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74C" w:rsidRDefault="009D674C" w:rsidP="009D674C">
      <w:pPr>
        <w:widowControl w:val="0"/>
        <w:tabs>
          <w:tab w:val="left" w:pos="0"/>
        </w:tabs>
        <w:autoSpaceDE w:val="0"/>
        <w:autoSpaceDN w:val="0"/>
        <w:adjustRightInd w:val="0"/>
        <w:jc w:val="center"/>
        <w:rPr>
          <w:b/>
          <w:sz w:val="28"/>
          <w:szCs w:val="28"/>
        </w:rPr>
      </w:pPr>
      <w:r>
        <w:rPr>
          <w:b/>
          <w:sz w:val="28"/>
          <w:szCs w:val="28"/>
        </w:rPr>
        <w:t>СПЕЦИФИКАЦИЯ</w:t>
      </w:r>
    </w:p>
    <w:p w:rsidR="009D674C" w:rsidRPr="00C642BC" w:rsidRDefault="009D674C" w:rsidP="00C642BC">
      <w:pPr>
        <w:pStyle w:val="1"/>
        <w:jc w:val="center"/>
        <w:rPr>
          <w:bCs w:val="0"/>
          <w:color w:val="000000"/>
          <w:sz w:val="28"/>
          <w:szCs w:val="28"/>
        </w:rPr>
      </w:pPr>
      <w:r>
        <w:rPr>
          <w:bCs w:val="0"/>
          <w:color w:val="000000"/>
          <w:sz w:val="28"/>
          <w:szCs w:val="28"/>
        </w:rPr>
        <w:t>итоговой работы для выпускников начальной школы по математике (</w:t>
      </w:r>
      <w:r>
        <w:rPr>
          <w:color w:val="000000"/>
          <w:sz w:val="28"/>
          <w:szCs w:val="28"/>
        </w:rPr>
        <w:t>для оценки индивидуальных достижений обучающихся</w:t>
      </w:r>
      <w:r>
        <w:rPr>
          <w:bCs w:val="0"/>
          <w:color w:val="000000"/>
          <w:sz w:val="28"/>
          <w:szCs w:val="28"/>
        </w:rPr>
        <w:t xml:space="preserve">) </w:t>
      </w:r>
    </w:p>
    <w:p w:rsidR="009D674C" w:rsidRDefault="009D674C" w:rsidP="009D674C">
      <w:pPr>
        <w:suppressAutoHyphens/>
        <w:snapToGrid w:val="0"/>
        <w:ind w:firstLine="709"/>
        <w:jc w:val="both"/>
        <w:rPr>
          <w:sz w:val="28"/>
          <w:szCs w:val="28"/>
        </w:rPr>
      </w:pPr>
    </w:p>
    <w:p w:rsidR="009D674C" w:rsidRDefault="009D674C" w:rsidP="00327867">
      <w:pPr>
        <w:spacing w:after="120"/>
        <w:jc w:val="center"/>
        <w:rPr>
          <w:b/>
          <w:i/>
          <w:sz w:val="28"/>
          <w:szCs w:val="28"/>
        </w:rPr>
      </w:pPr>
      <w:r>
        <w:rPr>
          <w:b/>
          <w:i/>
          <w:sz w:val="28"/>
          <w:szCs w:val="28"/>
        </w:rPr>
        <w:t>Документы, определяющие содержание КИМ</w:t>
      </w:r>
    </w:p>
    <w:p w:rsidR="009D674C" w:rsidRDefault="009D674C" w:rsidP="009D674C">
      <w:pPr>
        <w:suppressAutoHyphens/>
        <w:snapToGrid w:val="0"/>
        <w:ind w:firstLine="709"/>
        <w:jc w:val="both"/>
        <w:rPr>
          <w:sz w:val="28"/>
          <w:szCs w:val="28"/>
        </w:rPr>
      </w:pPr>
      <w:r>
        <w:rPr>
          <w:sz w:val="28"/>
          <w:szCs w:val="28"/>
        </w:rPr>
        <w:t>Содержание и структура итоговой работы по предмету «Математика» разработаны на основе следующих документов и методических материалов:</w:t>
      </w:r>
    </w:p>
    <w:p w:rsidR="009D674C" w:rsidRDefault="009D674C" w:rsidP="009D674C">
      <w:pPr>
        <w:pStyle w:val="a3"/>
        <w:numPr>
          <w:ilvl w:val="0"/>
          <w:numId w:val="3"/>
        </w:numPr>
        <w:jc w:val="both"/>
        <w:rPr>
          <w:sz w:val="28"/>
          <w:szCs w:val="28"/>
        </w:rPr>
      </w:pPr>
      <w:r>
        <w:rPr>
          <w:sz w:val="28"/>
          <w:szCs w:val="28"/>
        </w:rPr>
        <w:t>Федеральный государственный образовательный стандарт начального общего образования: текст с изм. и доп. На 2011 г. / М-во образования и науки Рос. Федерации. – М.: Просвещение, 2011. – 33 с. – (Стандарты второго поколения);</w:t>
      </w:r>
    </w:p>
    <w:p w:rsidR="009D674C" w:rsidRDefault="009D674C" w:rsidP="009D674C">
      <w:pPr>
        <w:pStyle w:val="a3"/>
        <w:numPr>
          <w:ilvl w:val="0"/>
          <w:numId w:val="3"/>
        </w:numPr>
        <w:jc w:val="both"/>
        <w:rPr>
          <w:sz w:val="28"/>
          <w:szCs w:val="28"/>
        </w:rPr>
      </w:pPr>
      <w:r>
        <w:rPr>
          <w:sz w:val="28"/>
          <w:szCs w:val="28"/>
        </w:rPr>
        <w:t>Планируемые результаты начального общего образования / (Л.Л. Алексеева, С.В. Анащенкова, М.З. Биболетова и др.); под ред. Г.С. Ковалевой, О.Б. Логиновой. – 1, 2, 3-е изд. – М.: Просвещение, 2009, 2010, 2011. – 120 с. (с. 57-69);</w:t>
      </w:r>
    </w:p>
    <w:p w:rsidR="009D674C" w:rsidRDefault="009D674C" w:rsidP="009D674C">
      <w:pPr>
        <w:pStyle w:val="a3"/>
        <w:numPr>
          <w:ilvl w:val="0"/>
          <w:numId w:val="3"/>
        </w:numPr>
        <w:jc w:val="both"/>
        <w:rPr>
          <w:sz w:val="28"/>
          <w:szCs w:val="28"/>
        </w:rPr>
      </w:pPr>
      <w:r>
        <w:rPr>
          <w:sz w:val="28"/>
          <w:szCs w:val="28"/>
        </w:rPr>
        <w:t>Оценка достижения планируемых результатов обучения в начальной школе / (М.Ю. Демидова, С.В. Иванов и др.); под ред. Г.С. Ковалевой, О.Б. Логиновой. – 1, 2, 3-е изд. – М.: Просвещение, 2009, 2010, 2011. – 215 с. (с. 46-104).</w:t>
      </w:r>
    </w:p>
    <w:p w:rsidR="009D674C" w:rsidRDefault="009D674C" w:rsidP="009D674C">
      <w:pPr>
        <w:suppressAutoHyphens/>
        <w:snapToGrid w:val="0"/>
        <w:ind w:firstLine="709"/>
        <w:jc w:val="both"/>
        <w:rPr>
          <w:sz w:val="28"/>
          <w:szCs w:val="28"/>
        </w:rPr>
      </w:pPr>
      <w:r>
        <w:rPr>
          <w:sz w:val="28"/>
          <w:szCs w:val="28"/>
        </w:rPr>
        <w:t xml:space="preserve">На основании этих документов и материалов разработан кодификатор, определяющий в соответствии с требованиями ФГОС начального общего образования перечень планируемых результатов освоения основной образовательной программы начального общего образования по предмету «Математика». Этот перечень используется в качестве содержательной и критериальной основы при разработке инструментария для проведения процедур оценки качества начального образования (оценки индивидуальных достижений учащихся). </w:t>
      </w:r>
    </w:p>
    <w:p w:rsidR="009D674C" w:rsidRPr="0018683A" w:rsidRDefault="00C642BC" w:rsidP="0018683A">
      <w:pPr>
        <w:spacing w:after="120"/>
        <w:ind w:firstLine="708"/>
        <w:jc w:val="both"/>
        <w:rPr>
          <w:b/>
          <w:i/>
          <w:sz w:val="28"/>
          <w:szCs w:val="28"/>
        </w:rPr>
      </w:pPr>
      <w:r>
        <w:rPr>
          <w:sz w:val="28"/>
          <w:szCs w:val="28"/>
        </w:rPr>
        <w:t>Цель</w:t>
      </w:r>
      <w:r w:rsidR="0018683A">
        <w:rPr>
          <w:sz w:val="28"/>
          <w:szCs w:val="28"/>
        </w:rPr>
        <w:t xml:space="preserve"> </w:t>
      </w:r>
      <w:r>
        <w:rPr>
          <w:sz w:val="28"/>
          <w:szCs w:val="28"/>
        </w:rPr>
        <w:t>работы:</w:t>
      </w:r>
      <w:r w:rsidR="0018683A">
        <w:rPr>
          <w:sz w:val="28"/>
          <w:szCs w:val="28"/>
        </w:rPr>
        <w:t xml:space="preserve"> </w:t>
      </w:r>
      <w:r w:rsidR="009D674C">
        <w:rPr>
          <w:b/>
          <w:bCs/>
          <w:sz w:val="28"/>
          <w:szCs w:val="28"/>
        </w:rPr>
        <w:t>проверка и оценка способности выпускников начальной школы применять полученные знания</w:t>
      </w:r>
      <w:r w:rsidR="0018683A">
        <w:rPr>
          <w:b/>
          <w:bCs/>
          <w:sz w:val="28"/>
          <w:szCs w:val="28"/>
        </w:rPr>
        <w:t xml:space="preserve"> </w:t>
      </w:r>
      <w:r w:rsidR="009D674C">
        <w:rPr>
          <w:b/>
          <w:bCs/>
          <w:sz w:val="28"/>
          <w:szCs w:val="28"/>
        </w:rPr>
        <w:t>для решения разнообразных задач учебного и практического характера средствами</w:t>
      </w:r>
      <w:r w:rsidR="0018683A">
        <w:rPr>
          <w:b/>
          <w:bCs/>
          <w:sz w:val="28"/>
          <w:szCs w:val="28"/>
        </w:rPr>
        <w:t xml:space="preserve"> </w:t>
      </w:r>
      <w:r w:rsidR="009D674C">
        <w:rPr>
          <w:b/>
          <w:bCs/>
          <w:sz w:val="28"/>
          <w:szCs w:val="28"/>
        </w:rPr>
        <w:t xml:space="preserve">математики. </w:t>
      </w:r>
    </w:p>
    <w:p w:rsidR="009D674C" w:rsidRDefault="009D674C" w:rsidP="009D674C">
      <w:pPr>
        <w:suppressAutoHyphens/>
        <w:snapToGrid w:val="0"/>
        <w:ind w:firstLine="709"/>
        <w:jc w:val="both"/>
        <w:rPr>
          <w:sz w:val="28"/>
          <w:szCs w:val="28"/>
        </w:rPr>
      </w:pPr>
      <w:r>
        <w:rPr>
          <w:sz w:val="28"/>
          <w:szCs w:val="28"/>
        </w:rPr>
        <w:t>С учетом этих целей предлагаются следующие подходы к созданию итоговых работ для проведения оценки индивидуальных достижений выпускников начальной школы.</w:t>
      </w:r>
    </w:p>
    <w:p w:rsidR="009D674C" w:rsidRDefault="009D674C" w:rsidP="009D674C">
      <w:pPr>
        <w:suppressAutoHyphens/>
        <w:snapToGrid w:val="0"/>
        <w:ind w:firstLine="709"/>
        <w:jc w:val="both"/>
        <w:rPr>
          <w:sz w:val="28"/>
          <w:szCs w:val="28"/>
        </w:rPr>
      </w:pPr>
      <w:r>
        <w:rPr>
          <w:sz w:val="28"/>
          <w:szCs w:val="28"/>
        </w:rPr>
        <w:t xml:space="preserve">1) Содержание заданий должно обеспечивать проверку овладения планируемыми результатами стандарта общего начального образования, зафиксированными в рубриках </w:t>
      </w:r>
      <w:r>
        <w:rPr>
          <w:sz w:val="28"/>
          <w:szCs w:val="28"/>
          <w:u w:val="single"/>
        </w:rPr>
        <w:t>«Выпускник научится»</w:t>
      </w:r>
      <w:r>
        <w:rPr>
          <w:sz w:val="28"/>
          <w:szCs w:val="28"/>
        </w:rPr>
        <w:t xml:space="preserve"> в каждом из разделов курса математики начальной школы: «Числа и вычисления», «Арифметические действия», «Работа с текстовыми задачами», «Пространственные отношения. Геометрические фигуры», «Геометрические величины», «Работа с информацией». Полнота проверки математической подготовки учащихся обеспечивается за счет включения заданий, составленных на материале каждого из этих разделов. </w:t>
      </w:r>
    </w:p>
    <w:p w:rsidR="009D674C" w:rsidRDefault="009D674C" w:rsidP="009D674C">
      <w:pPr>
        <w:suppressAutoHyphens/>
        <w:snapToGrid w:val="0"/>
        <w:ind w:firstLine="709"/>
        <w:jc w:val="both"/>
        <w:rPr>
          <w:sz w:val="28"/>
          <w:szCs w:val="28"/>
        </w:rPr>
      </w:pPr>
      <w:r>
        <w:rPr>
          <w:sz w:val="28"/>
          <w:szCs w:val="28"/>
        </w:rPr>
        <w:lastRenderedPageBreak/>
        <w:t xml:space="preserve">2) В заданиях, включенных в работу, должны быть представлены учебные или жизненные ситуации, которые нужно разрешить средствами математики, используя полученные знания. </w:t>
      </w:r>
    </w:p>
    <w:p w:rsidR="009D674C" w:rsidRDefault="009D674C" w:rsidP="009D674C">
      <w:pPr>
        <w:suppressAutoHyphens/>
        <w:snapToGrid w:val="0"/>
        <w:ind w:firstLine="709"/>
        <w:jc w:val="both"/>
        <w:rPr>
          <w:sz w:val="28"/>
          <w:szCs w:val="28"/>
        </w:rPr>
      </w:pPr>
      <w:r>
        <w:rPr>
          <w:sz w:val="28"/>
          <w:szCs w:val="28"/>
        </w:rPr>
        <w:t xml:space="preserve">3) В работу целенаправленно не включаются задания на прямое использование известных алгоритмов действий и правил. Так, например, демонстрационный вариант работы не содержит привычных формулировок «Вычисли…», «Выполни деление…», «Найди значение…» с указанием на выполняемое действие, так как в рамках новой технологии обеспечения достижения планируемых результатов функция отслеживания процесса формирования и развития алгоритмических умений возлагается на текущий и тематический контроль. Арифметические умения выпускников проверяются опосредованно при выполнении различных заданий, в которых они служат средством решения поставленной проблемы (например, для решения задачи надо выбрать соответствующее арифметическое действие и выполнить его). Вообще, проверка многих планируемых результатов проводится с помощью текстовых задач (например, умений алгоритмического характера, умения устанавливать закономерности, работать с величинами, способности планировать ход решения, работать с информацией, проверять истинность утверждения). Поэтому в варианте работы заданий, составленных на материале раздела «Работа с текстовыми задачами», должно быть больше по сравнению с другими разделами курса. </w:t>
      </w:r>
    </w:p>
    <w:p w:rsidR="009D674C" w:rsidRDefault="009D674C" w:rsidP="009D674C">
      <w:pPr>
        <w:suppressAutoHyphens/>
        <w:snapToGrid w:val="0"/>
        <w:ind w:firstLine="709"/>
        <w:jc w:val="both"/>
        <w:rPr>
          <w:sz w:val="28"/>
          <w:szCs w:val="28"/>
        </w:rPr>
      </w:pPr>
      <w:r>
        <w:rPr>
          <w:sz w:val="28"/>
          <w:szCs w:val="28"/>
        </w:rPr>
        <w:t xml:space="preserve">4) Для обеспечения полноты проверки уровня учебных достижений учащегося работа должна содержать задания разного уровня сложности – </w:t>
      </w:r>
      <w:r w:rsidRPr="00C642BC">
        <w:rPr>
          <w:b/>
          <w:sz w:val="28"/>
          <w:szCs w:val="28"/>
        </w:rPr>
        <w:t>базового и повышенного.</w:t>
      </w:r>
    </w:p>
    <w:p w:rsidR="009D674C" w:rsidRDefault="009D674C" w:rsidP="009D674C">
      <w:pPr>
        <w:suppressAutoHyphens/>
        <w:snapToGrid w:val="0"/>
        <w:ind w:firstLine="709"/>
        <w:jc w:val="both"/>
        <w:rPr>
          <w:sz w:val="28"/>
          <w:szCs w:val="28"/>
        </w:rPr>
      </w:pPr>
      <w:r>
        <w:rPr>
          <w:sz w:val="28"/>
          <w:szCs w:val="28"/>
        </w:rPr>
        <w:t xml:space="preserve">При этом необходимо, кроме проверки </w:t>
      </w:r>
      <w:r>
        <w:rPr>
          <w:sz w:val="28"/>
          <w:szCs w:val="28"/>
          <w:u w:val="single"/>
        </w:rPr>
        <w:t>на базовом уровне</w:t>
      </w:r>
      <w:r>
        <w:rPr>
          <w:sz w:val="28"/>
          <w:szCs w:val="28"/>
        </w:rPr>
        <w:t xml:space="preserve"> овладением предметных планируемых результатов, обеспечить овладение такими важнейшими умениями, как математически грамотно записать решение или объяснение полученного ответа в учебной и практической задаче, работать с несложной информацией, представленной в разной форме (текст, схема, таблица, рисунок, диаграмма).</w:t>
      </w:r>
    </w:p>
    <w:p w:rsidR="009D674C" w:rsidRDefault="009D674C" w:rsidP="009D674C">
      <w:pPr>
        <w:suppressAutoHyphens/>
        <w:snapToGrid w:val="0"/>
        <w:ind w:firstLine="709"/>
        <w:jc w:val="both"/>
        <w:rPr>
          <w:sz w:val="28"/>
          <w:szCs w:val="28"/>
        </w:rPr>
      </w:pPr>
      <w:r>
        <w:rPr>
          <w:sz w:val="28"/>
          <w:szCs w:val="28"/>
        </w:rPr>
        <w:t xml:space="preserve">Задания повышенного уровня, составленные на основе планируемых результатов раздела «Выпускник научится», отличаются тем, что от ученика потребуется либо воспользоваться имеющимися у него умениями из разных разделов курса, применить изученные знания в нестандартной ситуации (например, пользоваться понятиями, правилами, алгоритмами, использование которых неочевидно в предложенной ситуации), проявить конкретные умения метапредметного характера: понимать и использовать в решении информацию, представленную в разной форме (текст, схема, таблица, рисунок, диаграмма), выбирать способ решения из нескольких изученных или разрабатывать самому, контролировать полноту выполнения задания, учитывать все условия и др. </w:t>
      </w:r>
    </w:p>
    <w:p w:rsidR="009D674C" w:rsidRDefault="009D674C" w:rsidP="009D674C">
      <w:pPr>
        <w:suppressAutoHyphens/>
        <w:snapToGrid w:val="0"/>
        <w:ind w:firstLine="709"/>
        <w:jc w:val="both"/>
        <w:rPr>
          <w:sz w:val="28"/>
          <w:szCs w:val="28"/>
        </w:rPr>
      </w:pPr>
      <w:r>
        <w:rPr>
          <w:sz w:val="28"/>
          <w:szCs w:val="28"/>
        </w:rPr>
        <w:t xml:space="preserve">5) Каждый вариант работы должен обеспечивать полноту проверки овладения большинством – хотя бы около 70% – контролируемых планируемых результатов (23 планируемых результата), представленных в кодификаторе в блоке «Выпускник научится». </w:t>
      </w:r>
    </w:p>
    <w:p w:rsidR="009D674C" w:rsidRDefault="00C642BC" w:rsidP="009D674C">
      <w:pPr>
        <w:suppressAutoHyphens/>
        <w:snapToGrid w:val="0"/>
        <w:ind w:firstLine="709"/>
        <w:jc w:val="both"/>
        <w:rPr>
          <w:sz w:val="28"/>
          <w:szCs w:val="28"/>
        </w:rPr>
      </w:pPr>
      <w:r>
        <w:rPr>
          <w:sz w:val="28"/>
          <w:szCs w:val="28"/>
        </w:rPr>
        <w:lastRenderedPageBreak/>
        <w:t xml:space="preserve">Полнота </w:t>
      </w:r>
      <w:r w:rsidR="009D674C">
        <w:rPr>
          <w:sz w:val="28"/>
          <w:szCs w:val="28"/>
        </w:rPr>
        <w:t>проверки обеспечивается включением в него 20 заданий, которые проверяют на базовом или повышенном уровне около 74% (17 из 23) планируемых результатов из блока «Выпускник научится» (см. ниже «План Демонстрационного варианта работы»).</w:t>
      </w:r>
    </w:p>
    <w:p w:rsidR="009D674C" w:rsidRDefault="009D674C" w:rsidP="009D674C">
      <w:pPr>
        <w:suppressAutoHyphens/>
        <w:snapToGrid w:val="0"/>
        <w:ind w:firstLine="709"/>
        <w:jc w:val="both"/>
        <w:rPr>
          <w:sz w:val="28"/>
          <w:szCs w:val="28"/>
        </w:rPr>
      </w:pPr>
      <w:r>
        <w:rPr>
          <w:sz w:val="28"/>
          <w:szCs w:val="28"/>
        </w:rPr>
        <w:t xml:space="preserve">7) При распределении заданий работы по уровням сложности следует иметь в виду, что возможны различные уровни овладения планируемыми результатами, включенными в блок «Выпускник научиться». Прежде всего, важно зафиксировать наличие у учащегося базовой математической подготовки, обеспечивающей возможность успешного продолжения обучения в основной школе. В качестве критерия, позволяющего судить о наличии такой подготовки, используется успешное выполнение учащимися заданий, проверяющих освоение планируемых результатов с помощью соответствующих заданий базового уровня сложности. Возможность получения объективных результатов при использовании этого критерия обеспечивается при включении в работу достаточного количества заданий базового уровня. Опыт показывает, что использование указанного критерия целесообразно, если около 75% заданий работы имеют базовый уровень сложности. Таким образом, в работе из 20 заданий должно быть не менее 15 заданий базового уровня, составленных на материале всех разделов курса математики начальной школы. Остальные задания должны иметь повышенный уровень сложности. Эти задания также следует составить на материале разных разделов курса, чтобы учащийся мог проявить более высокий уровень своей подготовки на том материале, которым им лучше усвоен. </w:t>
      </w:r>
    </w:p>
    <w:p w:rsidR="009D674C" w:rsidRDefault="009D674C" w:rsidP="009D674C">
      <w:pPr>
        <w:suppressAutoHyphens/>
        <w:snapToGrid w:val="0"/>
        <w:ind w:firstLine="709"/>
        <w:jc w:val="both"/>
        <w:rPr>
          <w:sz w:val="28"/>
          <w:szCs w:val="28"/>
        </w:rPr>
      </w:pPr>
      <w:r>
        <w:rPr>
          <w:sz w:val="28"/>
          <w:szCs w:val="28"/>
        </w:rPr>
        <w:t>В период введения новых стандартов очень важно определить наличие у выпускника начальной школы базовой подготовки, обеспечивающей успешность дальнейшего обучения. Поэтому в Демонстрационном варианте предлагаются 80% заданий (16 заданий) базового уровня и 20% (4 задания) – повышенного уровня, что способствует повышению объективности индивидуальной оценки достижения учащимся базового уровня подготовки по курсу начальной школы.</w:t>
      </w:r>
    </w:p>
    <w:p w:rsidR="009D674C" w:rsidRDefault="009D674C" w:rsidP="009D674C">
      <w:pPr>
        <w:suppressAutoHyphens/>
        <w:snapToGrid w:val="0"/>
        <w:ind w:firstLine="709"/>
        <w:jc w:val="both"/>
        <w:rPr>
          <w:sz w:val="28"/>
          <w:szCs w:val="28"/>
        </w:rPr>
      </w:pPr>
      <w:r>
        <w:rPr>
          <w:sz w:val="28"/>
          <w:szCs w:val="28"/>
        </w:rPr>
        <w:t>8) Чтобы дать возможность каждому учащемуся приступить к заданиям базового уровня их надо разместить в начале текста работы, а задания повышенного уровня поместить в конце.</w:t>
      </w:r>
    </w:p>
    <w:p w:rsidR="009D674C" w:rsidRDefault="009D674C" w:rsidP="009D674C">
      <w:pPr>
        <w:suppressAutoHyphens/>
        <w:snapToGrid w:val="0"/>
        <w:ind w:firstLine="709"/>
        <w:jc w:val="both"/>
        <w:rPr>
          <w:sz w:val="28"/>
          <w:szCs w:val="28"/>
        </w:rPr>
      </w:pPr>
      <w:r>
        <w:rPr>
          <w:sz w:val="28"/>
          <w:szCs w:val="28"/>
        </w:rPr>
        <w:t xml:space="preserve">9) Работа должна вызывать интерес у учащихся. Поэтому тексты заданий должны содержать разнообразные сюжеты, интересные для учащихся данного возраста, а сами задания различаться по формату. </w:t>
      </w:r>
    </w:p>
    <w:p w:rsidR="009D674C" w:rsidRDefault="009D674C" w:rsidP="009D674C">
      <w:pPr>
        <w:suppressAutoHyphens/>
        <w:snapToGrid w:val="0"/>
        <w:ind w:firstLine="709"/>
        <w:jc w:val="both"/>
        <w:rPr>
          <w:sz w:val="28"/>
          <w:szCs w:val="28"/>
        </w:rPr>
      </w:pPr>
      <w:r>
        <w:rPr>
          <w:sz w:val="28"/>
          <w:szCs w:val="28"/>
        </w:rPr>
        <w:t xml:space="preserve">10) В работу нужно включать задания разного типа, определяемого требуемой формой ответа: </w:t>
      </w:r>
    </w:p>
    <w:p w:rsidR="009D674C" w:rsidRDefault="009D674C" w:rsidP="009D674C">
      <w:pPr>
        <w:suppressAutoHyphens/>
        <w:snapToGrid w:val="0"/>
        <w:ind w:firstLine="709"/>
        <w:jc w:val="both"/>
        <w:rPr>
          <w:sz w:val="28"/>
          <w:szCs w:val="28"/>
        </w:rPr>
      </w:pPr>
      <w:r>
        <w:rPr>
          <w:sz w:val="28"/>
          <w:szCs w:val="28"/>
        </w:rPr>
        <w:t xml:space="preserve">– с выбором верного ответа из четырех предложенных вариантов, </w:t>
      </w:r>
    </w:p>
    <w:p w:rsidR="009D674C" w:rsidRDefault="009D674C" w:rsidP="009D674C">
      <w:pPr>
        <w:suppressAutoHyphens/>
        <w:snapToGrid w:val="0"/>
        <w:ind w:firstLine="709"/>
        <w:jc w:val="both"/>
        <w:rPr>
          <w:sz w:val="28"/>
          <w:szCs w:val="28"/>
        </w:rPr>
      </w:pPr>
      <w:r>
        <w:rPr>
          <w:sz w:val="28"/>
          <w:szCs w:val="28"/>
        </w:rPr>
        <w:t xml:space="preserve">– с выбором нескольких верных ответов из 5 предложенных, </w:t>
      </w:r>
    </w:p>
    <w:p w:rsidR="009D674C" w:rsidRDefault="009D674C" w:rsidP="009D674C">
      <w:pPr>
        <w:suppressAutoHyphens/>
        <w:snapToGrid w:val="0"/>
        <w:ind w:firstLine="709"/>
        <w:jc w:val="both"/>
        <w:rPr>
          <w:sz w:val="28"/>
          <w:szCs w:val="28"/>
        </w:rPr>
      </w:pPr>
      <w:r>
        <w:rPr>
          <w:sz w:val="28"/>
          <w:szCs w:val="28"/>
        </w:rPr>
        <w:t>– с записью краткого ответа, где требуется записать результат выполненного действия (цифру, число, величину, выражение, несколько слов или сделать рисунок);</w:t>
      </w:r>
    </w:p>
    <w:p w:rsidR="009D674C" w:rsidRDefault="009D674C" w:rsidP="009D674C">
      <w:pPr>
        <w:suppressAutoHyphens/>
        <w:snapToGrid w:val="0"/>
        <w:ind w:firstLine="709"/>
        <w:jc w:val="both"/>
        <w:rPr>
          <w:sz w:val="28"/>
          <w:szCs w:val="28"/>
        </w:rPr>
      </w:pPr>
      <w:r>
        <w:rPr>
          <w:sz w:val="28"/>
          <w:szCs w:val="28"/>
        </w:rPr>
        <w:t xml:space="preserve">– с записью развернутого решения или объяснения полученного ответа. Например, развернутое решение текстовой задачи может быть записано по </w:t>
      </w:r>
      <w:r>
        <w:rPr>
          <w:sz w:val="28"/>
          <w:szCs w:val="28"/>
        </w:rPr>
        <w:lastRenderedPageBreak/>
        <w:t>вопросам, по действиям или с помощью числового выражения. Объяснение может быть представлено либо в виде развернутого решения (как в текстовой задаче), либо в виде действий и рассуждений, либо в виде рассуждений.</w:t>
      </w:r>
    </w:p>
    <w:p w:rsidR="009D674C" w:rsidRDefault="009D674C" w:rsidP="009D674C">
      <w:pPr>
        <w:suppressAutoHyphens/>
        <w:snapToGrid w:val="0"/>
        <w:ind w:firstLine="709"/>
        <w:jc w:val="both"/>
        <w:rPr>
          <w:sz w:val="28"/>
          <w:szCs w:val="28"/>
        </w:rPr>
      </w:pPr>
      <w:r>
        <w:rPr>
          <w:sz w:val="28"/>
          <w:szCs w:val="28"/>
        </w:rPr>
        <w:t xml:space="preserve">Целесообразность использования тех или иных типов заданий определяется особенностями проверяемого раздела содержания и планируемого результата. С целью экономии времени предпочтение следует отдавать заданиям с выбором ответа и заданиям с кратким ответом. Отметим, что задания с кратким ответом не провоцируют учащихся на совершение ошибок (предлагая неверные ответы) при неуверенности в своих знаниях и тем самым способствуют проявлению учащимися большей самостоятельности при выполнении заданий и повышению объективности результатов проверки. В то же время задания с выбором ответа позволяют проверить наличие такого метапредметного умения, как самоконтроль при выборе верного ответа из предложенных вариантов.  </w:t>
      </w:r>
    </w:p>
    <w:p w:rsidR="009D674C" w:rsidRDefault="009D674C" w:rsidP="009D674C">
      <w:pPr>
        <w:suppressAutoHyphens/>
        <w:snapToGrid w:val="0"/>
        <w:ind w:firstLine="709"/>
        <w:jc w:val="both"/>
        <w:rPr>
          <w:sz w:val="28"/>
          <w:szCs w:val="28"/>
        </w:rPr>
      </w:pPr>
      <w:r>
        <w:rPr>
          <w:sz w:val="28"/>
          <w:szCs w:val="28"/>
        </w:rPr>
        <w:t xml:space="preserve">11) В связи с необходимостью контроля и диагностики всего блока планируемых результатов «Выпускник научится», целесообразно работу для индивидуальной оценки подготовки учащихся разрабатывать в нескольких вариантах, отвечающих следующим условиям; </w:t>
      </w:r>
    </w:p>
    <w:p w:rsidR="009D674C" w:rsidRDefault="009D674C" w:rsidP="009D674C">
      <w:pPr>
        <w:suppressAutoHyphens/>
        <w:snapToGrid w:val="0"/>
        <w:ind w:firstLine="709"/>
        <w:jc w:val="both"/>
        <w:rPr>
          <w:sz w:val="28"/>
          <w:szCs w:val="28"/>
        </w:rPr>
      </w:pPr>
      <w:r>
        <w:rPr>
          <w:sz w:val="28"/>
          <w:szCs w:val="28"/>
        </w:rPr>
        <w:t>– каждый вариант составляется таким образом, чтобы обеспечить проверку овладения вопросами содержания из каждого из шести основных разделов курса математики начальной школы и контролировать овладение большинством – хотя бы около 70% – всего блока планируемых результатов «Выпускник научится» на базовом или повышенном уровнях;</w:t>
      </w:r>
    </w:p>
    <w:p w:rsidR="009D674C" w:rsidRDefault="009D674C" w:rsidP="009D674C">
      <w:pPr>
        <w:suppressAutoHyphens/>
        <w:snapToGrid w:val="0"/>
        <w:ind w:firstLine="709"/>
        <w:jc w:val="both"/>
        <w:rPr>
          <w:sz w:val="28"/>
          <w:szCs w:val="28"/>
        </w:rPr>
      </w:pPr>
      <w:r>
        <w:rPr>
          <w:sz w:val="28"/>
          <w:szCs w:val="28"/>
        </w:rPr>
        <w:t xml:space="preserve">– в целом все варианты работы должны обеспечивать проверку на базовом и повышенном уровнях всех планируемых результатов, представленных в блоке «Выпускник научится»; </w:t>
      </w:r>
    </w:p>
    <w:p w:rsidR="009D674C" w:rsidRDefault="009D674C" w:rsidP="009D674C">
      <w:pPr>
        <w:suppressAutoHyphens/>
        <w:snapToGrid w:val="0"/>
        <w:ind w:firstLine="709"/>
        <w:jc w:val="both"/>
        <w:rPr>
          <w:sz w:val="28"/>
          <w:szCs w:val="28"/>
        </w:rPr>
      </w:pPr>
      <w:r>
        <w:rPr>
          <w:sz w:val="28"/>
          <w:szCs w:val="28"/>
        </w:rPr>
        <w:t>– варианты должны быть равноценны по сложности для обеспечения равных возможностей при получении учащимися индивидуальной оценки.</w:t>
      </w:r>
    </w:p>
    <w:p w:rsidR="009D674C" w:rsidRDefault="009D674C" w:rsidP="009D674C">
      <w:pPr>
        <w:spacing w:after="120"/>
        <w:jc w:val="both"/>
        <w:rPr>
          <w:b/>
          <w:i/>
          <w:sz w:val="28"/>
          <w:szCs w:val="28"/>
        </w:rPr>
      </w:pPr>
    </w:p>
    <w:p w:rsidR="009D674C" w:rsidRDefault="009D674C" w:rsidP="009D674C">
      <w:pPr>
        <w:spacing w:after="120"/>
        <w:jc w:val="both"/>
        <w:rPr>
          <w:b/>
          <w:i/>
          <w:sz w:val="28"/>
          <w:szCs w:val="28"/>
        </w:rPr>
      </w:pPr>
      <w:r>
        <w:rPr>
          <w:b/>
          <w:i/>
          <w:sz w:val="28"/>
          <w:szCs w:val="28"/>
        </w:rPr>
        <w:t>Структура КИМ</w:t>
      </w:r>
    </w:p>
    <w:p w:rsidR="009D674C" w:rsidRDefault="009D674C" w:rsidP="009D674C">
      <w:pPr>
        <w:suppressAutoHyphens/>
        <w:snapToGrid w:val="0"/>
        <w:ind w:firstLine="709"/>
        <w:jc w:val="both"/>
        <w:rPr>
          <w:sz w:val="28"/>
          <w:szCs w:val="28"/>
        </w:rPr>
      </w:pPr>
      <w:r>
        <w:rPr>
          <w:sz w:val="28"/>
          <w:szCs w:val="28"/>
        </w:rPr>
        <w:t xml:space="preserve">Согласно поставленной цели по результатам работы предполагается дифференцировать учащихся на группы, которые различаются по состоянию базовой и повышенной подготовки по курсу начальной школы. То есть предполагается достаточно тонкая дифференциация учащихся по глубине и объему усвоения учебного материала. В связи с этим работа содержит две группы заданий, обязательных для выполнения всеми учащимися. Назначение первой группы – обеспечить проверку достижения учащимся уровня базовой математической подготовки, она </w:t>
      </w:r>
      <w:r w:rsidRPr="00D32F8A">
        <w:rPr>
          <w:color w:val="FF0000"/>
          <w:sz w:val="28"/>
          <w:szCs w:val="28"/>
        </w:rPr>
        <w:t>включает 16 заданий</w:t>
      </w:r>
      <w:r>
        <w:rPr>
          <w:sz w:val="28"/>
          <w:szCs w:val="28"/>
        </w:rPr>
        <w:t xml:space="preserve"> базового уровня сложности (№№ 1-16). Назначение второй группы – она включает </w:t>
      </w:r>
      <w:r w:rsidRPr="00D32F8A">
        <w:rPr>
          <w:color w:val="FF0000"/>
          <w:sz w:val="28"/>
          <w:szCs w:val="28"/>
        </w:rPr>
        <w:t>4 задания повышенной сложности (№№ 17-20) –</w:t>
      </w:r>
      <w:r>
        <w:rPr>
          <w:sz w:val="28"/>
          <w:szCs w:val="28"/>
        </w:rPr>
        <w:t xml:space="preserve"> проверить способность применять полученные знания для решения заданий повышенного уровня. Для выполнения заданий не требуется выполнять громоздкие вычисления, что позволяет значительно уменьшить влияние вычислительных ошибок на проявление учащимся понимания изученных </w:t>
      </w:r>
      <w:r>
        <w:rPr>
          <w:sz w:val="28"/>
          <w:szCs w:val="28"/>
        </w:rPr>
        <w:lastRenderedPageBreak/>
        <w:t>понятий и методов и способности их применения для решения поставленных задач.</w:t>
      </w:r>
    </w:p>
    <w:p w:rsidR="009D674C" w:rsidRDefault="009D674C" w:rsidP="009D674C">
      <w:pPr>
        <w:suppressAutoHyphens/>
        <w:snapToGrid w:val="0"/>
        <w:ind w:firstLine="709"/>
        <w:jc w:val="both"/>
        <w:rPr>
          <w:sz w:val="28"/>
          <w:szCs w:val="28"/>
        </w:rPr>
      </w:pPr>
      <w:r>
        <w:rPr>
          <w:sz w:val="28"/>
          <w:szCs w:val="28"/>
        </w:rPr>
        <w:t>Анализ разнообразных по содержанию и форме заданий разного уровня сложности, выполненных учащимся, позволит учителю не только содержательно интерпретировать продемонстрированный учащимся уровень овладения проверявшимися знаниями и умениями, но и сделать обоснованное заключение о достижении им проверявшихся планируемых результатов на базовом или повышенном уровне. Эта информация дает возможность педагогам делать обоснованные предположения о возможных успехах и трудностях адаптационного периода обучения в 5 классе не только для отдельного ученика, но и для класса в целом. На этой основе может быть охарактеризована готовность выпускника начальной школы к продолжению обучения в основной школе.</w:t>
      </w:r>
    </w:p>
    <w:p w:rsidR="009D674C" w:rsidRDefault="009D674C" w:rsidP="009D674C">
      <w:pPr>
        <w:suppressAutoHyphens/>
        <w:snapToGrid w:val="0"/>
        <w:ind w:firstLine="709"/>
        <w:jc w:val="both"/>
        <w:rPr>
          <w:sz w:val="28"/>
          <w:szCs w:val="28"/>
        </w:rPr>
      </w:pPr>
      <w:r>
        <w:rPr>
          <w:sz w:val="28"/>
          <w:szCs w:val="28"/>
        </w:rPr>
        <w:t>В работе предлагаются комплексные задания повышенного уровня, для разрешения которых требуется в малознакомой или незнакомой (новой) ситуации применить знания, полученные при изучении разных разделов курса; учитывая особенности предложенной ситуации, привести объяснение истинности некоторого утверждения; читать и интерпретировать информацию, представленную в разной форме (текст, таблица, диаграмма).</w:t>
      </w:r>
    </w:p>
    <w:p w:rsidR="009D674C" w:rsidRDefault="009D674C" w:rsidP="009D674C">
      <w:pPr>
        <w:suppressAutoHyphens/>
        <w:snapToGrid w:val="0"/>
        <w:ind w:firstLine="709"/>
        <w:jc w:val="both"/>
        <w:rPr>
          <w:b/>
          <w:i/>
          <w:sz w:val="28"/>
          <w:szCs w:val="28"/>
        </w:rPr>
      </w:pPr>
      <w:r>
        <w:rPr>
          <w:sz w:val="28"/>
          <w:szCs w:val="28"/>
        </w:rPr>
        <w:t>В работе используются четыре типа заданий: с выбором верного ответа из четырех предложенных вариантов (4 задания), с выбором верных ответов из 5 предложенных (1 задание), с кратким ответом (11 вопросов), когда требуется записать результат выполненного действия (цифру, число, величину, выражение, несколько слов), и с записью решения (2 задания – №№ 6, 19) или объяснения полученного ответа (2 задания – №№ 9, 20). Приведенные выше данные распределения заданий работы по типам показывают, что предпочтение целенаправленно отдано заданиям с выбором ответа и кратким ответом. Это позволило включить в работу достаточно большое количество заданий и тем самым повысить объективность получаемых результатов.</w:t>
      </w:r>
    </w:p>
    <w:p w:rsidR="009D674C" w:rsidRDefault="009D674C" w:rsidP="009D674C">
      <w:pPr>
        <w:spacing w:after="120"/>
        <w:jc w:val="both"/>
        <w:rPr>
          <w:b/>
          <w:i/>
          <w:sz w:val="28"/>
          <w:szCs w:val="28"/>
        </w:rPr>
      </w:pPr>
    </w:p>
    <w:p w:rsidR="009D674C" w:rsidRDefault="009D674C" w:rsidP="009D674C">
      <w:pPr>
        <w:spacing w:after="120"/>
        <w:jc w:val="both"/>
        <w:rPr>
          <w:b/>
          <w:i/>
          <w:sz w:val="28"/>
          <w:szCs w:val="28"/>
        </w:rPr>
      </w:pPr>
      <w:r>
        <w:rPr>
          <w:b/>
          <w:i/>
          <w:sz w:val="28"/>
          <w:szCs w:val="28"/>
        </w:rPr>
        <w:t>Распределение заданий КИМ по содержанию, видам умений и способам деятельности. Распределение заданий КИМ по уровню сложности</w:t>
      </w:r>
    </w:p>
    <w:p w:rsidR="009D674C" w:rsidRDefault="009D674C" w:rsidP="009D674C">
      <w:pPr>
        <w:suppressAutoHyphens/>
        <w:snapToGrid w:val="0"/>
        <w:ind w:firstLine="709"/>
        <w:jc w:val="both"/>
        <w:rPr>
          <w:sz w:val="28"/>
          <w:szCs w:val="28"/>
        </w:rPr>
      </w:pPr>
      <w:r>
        <w:rPr>
          <w:sz w:val="28"/>
          <w:szCs w:val="28"/>
        </w:rPr>
        <w:t xml:space="preserve">а) В таблице 2 представлено распределение заданий по выделенным </w:t>
      </w:r>
      <w:r>
        <w:rPr>
          <w:sz w:val="28"/>
          <w:szCs w:val="28"/>
          <w:u w:val="single"/>
        </w:rPr>
        <w:t>блокам содержания</w:t>
      </w:r>
      <w:r>
        <w:rPr>
          <w:sz w:val="28"/>
          <w:szCs w:val="28"/>
        </w:rPr>
        <w:t xml:space="preserve"> в демонстрационном варианте работы.</w:t>
      </w:r>
    </w:p>
    <w:p w:rsidR="009D674C" w:rsidRDefault="009D674C" w:rsidP="009D674C">
      <w:pPr>
        <w:keepNext/>
        <w:ind w:right="284"/>
        <w:jc w:val="right"/>
        <w:rPr>
          <w:b/>
          <w:bCs/>
          <w:sz w:val="28"/>
          <w:szCs w:val="28"/>
        </w:rPr>
      </w:pPr>
      <w:r>
        <w:rPr>
          <w:b/>
          <w:bCs/>
          <w:sz w:val="28"/>
          <w:szCs w:val="28"/>
        </w:rPr>
        <w:t>Таблица 2</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49"/>
        <w:gridCol w:w="4179"/>
      </w:tblGrid>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rPr>
                <w:b/>
                <w:bCs/>
                <w:lang w:eastAsia="en-US"/>
              </w:rPr>
            </w:pPr>
            <w:r>
              <w:rPr>
                <w:b/>
                <w:bCs/>
              </w:rPr>
              <w:t>Блок содержания</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jc w:val="center"/>
              <w:rPr>
                <w:b/>
                <w:bCs/>
                <w:lang w:eastAsia="en-US"/>
              </w:rPr>
            </w:pPr>
            <w:r>
              <w:rPr>
                <w:b/>
                <w:bCs/>
              </w:rPr>
              <w:t xml:space="preserve">Число заданий в работе </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 xml:space="preserve">1. Числа и величины </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2</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2. Арифметические действия</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4</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 xml:space="preserve">3. Работа с текстовыми задачами </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6</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 xml:space="preserve">4. Пространственные отношения.  </w:t>
            </w:r>
          </w:p>
          <w:p w:rsidR="009D674C" w:rsidRDefault="009D674C">
            <w:pPr>
              <w:ind w:left="247" w:right="283"/>
              <w:jc w:val="both"/>
              <w:rPr>
                <w:lang w:eastAsia="en-US"/>
              </w:rPr>
            </w:pPr>
            <w:r>
              <w:t xml:space="preserve">Геометрические фигуры. </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2</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5. Геометрические величины</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3</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6. Работа с информацией</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3</w:t>
            </w:r>
          </w:p>
        </w:tc>
      </w:tr>
      <w:tr w:rsidR="009D674C">
        <w:trPr>
          <w:jc w:val="center"/>
        </w:trPr>
        <w:tc>
          <w:tcPr>
            <w:tcW w:w="4749"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right"/>
              <w:rPr>
                <w:lang w:eastAsia="en-US"/>
              </w:rPr>
            </w:pPr>
            <w:r>
              <w:t>Всего:</w:t>
            </w:r>
          </w:p>
        </w:tc>
        <w:tc>
          <w:tcPr>
            <w:tcW w:w="4179"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lang w:eastAsia="en-US"/>
              </w:rPr>
            </w:pPr>
            <w:r>
              <w:t>20</w:t>
            </w:r>
          </w:p>
        </w:tc>
      </w:tr>
    </w:tbl>
    <w:p w:rsidR="009D674C" w:rsidRDefault="009D674C" w:rsidP="009D674C">
      <w:pPr>
        <w:ind w:right="283" w:firstLine="426"/>
        <w:jc w:val="both"/>
        <w:rPr>
          <w:lang w:eastAsia="en-US"/>
        </w:rPr>
      </w:pPr>
    </w:p>
    <w:p w:rsidR="009D674C" w:rsidRDefault="009D674C" w:rsidP="009D674C">
      <w:pPr>
        <w:suppressAutoHyphens/>
        <w:snapToGrid w:val="0"/>
        <w:ind w:firstLine="709"/>
        <w:jc w:val="both"/>
        <w:rPr>
          <w:sz w:val="28"/>
          <w:szCs w:val="28"/>
        </w:rPr>
      </w:pPr>
      <w:r>
        <w:rPr>
          <w:sz w:val="28"/>
          <w:szCs w:val="28"/>
        </w:rPr>
        <w:lastRenderedPageBreak/>
        <w:t>Информация, приведенная в плане работы (см. ниже), показывает, что включенные в неё задания позволяют проверить овладение 17 из 23 планируемых результатов на базовом или повышенном уровне, что составляет около 74% блока «Выпускник научится». Наибольшее количество заданий по блоку «Работа с текстовыми задачами» объясняется тем, что при их выполнении привлекаются знания и умения, формируемые при изучении материала из всех других блоков содержания. Этот подход позволил обеспечить охват материала различных разделов курса. Поэтому результаты выполнения работы дают возможность выявить темы, вызывающие наибольшую и наименьшую трудность в усвоении выпускниками начальной школы, установить типичные ошибки учащихся. Эта информация позволит выявить наличие методических проблем в организации изучения материала различных разделов курса.</w:t>
      </w:r>
    </w:p>
    <w:p w:rsidR="009D674C" w:rsidRDefault="009D674C" w:rsidP="009D674C">
      <w:pPr>
        <w:suppressAutoHyphens/>
        <w:snapToGrid w:val="0"/>
        <w:ind w:firstLine="709"/>
        <w:jc w:val="both"/>
        <w:rPr>
          <w:sz w:val="28"/>
          <w:szCs w:val="28"/>
        </w:rPr>
      </w:pPr>
      <w:r>
        <w:rPr>
          <w:sz w:val="28"/>
          <w:szCs w:val="28"/>
        </w:rPr>
        <w:t>б) </w:t>
      </w:r>
      <w:r>
        <w:rPr>
          <w:sz w:val="28"/>
          <w:szCs w:val="28"/>
          <w:u w:val="single"/>
        </w:rPr>
        <w:t>Умения и способы познавательной деятельности</w:t>
      </w:r>
      <w:r>
        <w:rPr>
          <w:sz w:val="28"/>
          <w:szCs w:val="28"/>
        </w:rPr>
        <w:t xml:space="preserve">, контролируемые с помощью демонстрационного варианта, представлены в плане демонстрационного варианта работы. </w:t>
      </w:r>
    </w:p>
    <w:p w:rsidR="009D674C" w:rsidRDefault="009D674C" w:rsidP="009D674C">
      <w:pPr>
        <w:suppressAutoHyphens/>
        <w:snapToGrid w:val="0"/>
        <w:ind w:firstLine="709"/>
        <w:jc w:val="both"/>
        <w:rPr>
          <w:sz w:val="28"/>
          <w:szCs w:val="28"/>
        </w:rPr>
      </w:pPr>
      <w:r>
        <w:rPr>
          <w:sz w:val="28"/>
          <w:szCs w:val="28"/>
        </w:rPr>
        <w:t xml:space="preserve">в) В таблице 3 представлено распределение заданий по </w:t>
      </w:r>
      <w:r>
        <w:rPr>
          <w:sz w:val="28"/>
          <w:szCs w:val="28"/>
          <w:u w:val="single"/>
        </w:rPr>
        <w:t>уровню сложности</w:t>
      </w:r>
      <w:r>
        <w:rPr>
          <w:sz w:val="28"/>
          <w:szCs w:val="28"/>
        </w:rPr>
        <w:t xml:space="preserve"> в демонстрационном варианте работы.</w:t>
      </w:r>
    </w:p>
    <w:p w:rsidR="009D674C" w:rsidRDefault="009D674C" w:rsidP="009D674C">
      <w:pPr>
        <w:ind w:right="283" w:firstLine="4678"/>
        <w:jc w:val="right"/>
        <w:rPr>
          <w:b/>
          <w:bCs/>
          <w:sz w:val="28"/>
          <w:szCs w:val="28"/>
        </w:rPr>
      </w:pPr>
      <w:r>
        <w:rPr>
          <w:b/>
          <w:bCs/>
          <w:sz w:val="28"/>
          <w:szCs w:val="28"/>
        </w:rPr>
        <w:t>Таблица 3</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134"/>
        <w:gridCol w:w="2693"/>
        <w:gridCol w:w="3544"/>
      </w:tblGrid>
      <w:tr w:rsidR="009D674C">
        <w:trPr>
          <w:jc w:val="center"/>
        </w:trPr>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pStyle w:val="2"/>
              <w:spacing w:before="0" w:after="0"/>
              <w:jc w:val="center"/>
              <w:rPr>
                <w:rFonts w:ascii="Times New Roman" w:hAnsi="Times New Roman"/>
                <w:i w:val="0"/>
                <w:sz w:val="24"/>
                <w:szCs w:val="24"/>
              </w:rPr>
            </w:pPr>
            <w:r>
              <w:rPr>
                <w:rFonts w:ascii="Times New Roman" w:hAnsi="Times New Roman"/>
                <w:i w:val="0"/>
                <w:sz w:val="24"/>
                <w:szCs w:val="24"/>
              </w:rPr>
              <w:t>Уровень сложности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ind w:right="34"/>
              <w:jc w:val="center"/>
              <w:rPr>
                <w:b/>
                <w:bCs/>
                <w:lang w:eastAsia="en-US"/>
              </w:rPr>
            </w:pPr>
            <w:r>
              <w:rPr>
                <w:b/>
                <w:bCs/>
              </w:rPr>
              <w:t>Число заданий</w:t>
            </w:r>
          </w:p>
        </w:tc>
        <w:tc>
          <w:tcPr>
            <w:tcW w:w="2693"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b/>
                <w:bCs/>
                <w:lang w:eastAsia="en-US"/>
              </w:rPr>
            </w:pPr>
            <w:r>
              <w:rPr>
                <w:b/>
                <w:bCs/>
              </w:rPr>
              <w:t>Максимальный балл за выполнение заданий данного уровня сложности</w:t>
            </w:r>
          </w:p>
        </w:tc>
        <w:tc>
          <w:tcPr>
            <w:tcW w:w="354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b/>
                <w:bCs/>
                <w:lang w:eastAsia="en-US"/>
              </w:rPr>
            </w:pPr>
            <w:r>
              <w:rPr>
                <w:b/>
                <w:bCs/>
              </w:rPr>
              <w:t>Процент максимального балла за задания данного уровня сложности от максимального балла за всю работу</w:t>
            </w:r>
          </w:p>
        </w:tc>
      </w:tr>
      <w:tr w:rsidR="009D674C">
        <w:trPr>
          <w:jc w:val="center"/>
        </w:trPr>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Базовый</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16</w:t>
            </w:r>
          </w:p>
        </w:tc>
        <w:tc>
          <w:tcPr>
            <w:tcW w:w="2693"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16</w:t>
            </w:r>
          </w:p>
        </w:tc>
        <w:tc>
          <w:tcPr>
            <w:tcW w:w="354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64%</w:t>
            </w:r>
          </w:p>
        </w:tc>
      </w:tr>
      <w:tr w:rsidR="009D674C">
        <w:trPr>
          <w:jc w:val="center"/>
        </w:trPr>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both"/>
              <w:rPr>
                <w:lang w:eastAsia="en-US"/>
              </w:rPr>
            </w:pPr>
            <w:r>
              <w:t xml:space="preserve">Повышенный </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4</w:t>
            </w:r>
          </w:p>
        </w:tc>
        <w:tc>
          <w:tcPr>
            <w:tcW w:w="2693"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9</w:t>
            </w:r>
          </w:p>
        </w:tc>
        <w:tc>
          <w:tcPr>
            <w:tcW w:w="354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36%</w:t>
            </w:r>
          </w:p>
        </w:tc>
      </w:tr>
      <w:tr w:rsidR="009D674C">
        <w:trPr>
          <w:jc w:val="center"/>
        </w:trPr>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right"/>
              <w:rPr>
                <w:lang w:eastAsia="en-US"/>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b/>
                <w:bCs/>
                <w:lang w:eastAsia="en-US"/>
              </w:rPr>
            </w:pPr>
            <w:r>
              <w:rPr>
                <w:b/>
                <w:bCs/>
              </w:rPr>
              <w:t>20</w:t>
            </w:r>
          </w:p>
        </w:tc>
        <w:tc>
          <w:tcPr>
            <w:tcW w:w="2693"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b/>
                <w:bCs/>
                <w:lang w:eastAsia="en-US"/>
              </w:rPr>
            </w:pPr>
            <w:r>
              <w:rPr>
                <w:b/>
                <w:bCs/>
              </w:rPr>
              <w:t>25</w:t>
            </w:r>
          </w:p>
        </w:tc>
        <w:tc>
          <w:tcPr>
            <w:tcW w:w="3544" w:type="dxa"/>
            <w:tcBorders>
              <w:top w:val="single" w:sz="4" w:space="0" w:color="auto"/>
              <w:left w:val="single" w:sz="4" w:space="0" w:color="auto"/>
              <w:bottom w:val="single" w:sz="4" w:space="0" w:color="auto"/>
              <w:right w:val="single" w:sz="4" w:space="0" w:color="auto"/>
            </w:tcBorders>
            <w:hideMark/>
          </w:tcPr>
          <w:p w:rsidR="009D674C" w:rsidRDefault="009D674C">
            <w:pPr>
              <w:ind w:right="283"/>
              <w:jc w:val="center"/>
              <w:rPr>
                <w:lang w:eastAsia="en-US"/>
              </w:rPr>
            </w:pPr>
            <w:r>
              <w:t>100%</w:t>
            </w:r>
          </w:p>
        </w:tc>
      </w:tr>
    </w:tbl>
    <w:p w:rsidR="009D674C" w:rsidRDefault="009D674C" w:rsidP="009D674C">
      <w:pPr>
        <w:ind w:right="283" w:firstLine="426"/>
        <w:jc w:val="both"/>
        <w:rPr>
          <w:lang w:eastAsia="en-US"/>
        </w:rPr>
      </w:pPr>
    </w:p>
    <w:p w:rsidR="009D674C" w:rsidRDefault="009D674C" w:rsidP="009D674C">
      <w:pPr>
        <w:suppressAutoHyphens/>
        <w:snapToGrid w:val="0"/>
        <w:ind w:firstLine="709"/>
        <w:jc w:val="both"/>
        <w:rPr>
          <w:sz w:val="28"/>
          <w:szCs w:val="28"/>
        </w:rPr>
      </w:pPr>
      <w:r>
        <w:rPr>
          <w:sz w:val="28"/>
          <w:szCs w:val="28"/>
        </w:rPr>
        <w:t xml:space="preserve">Целенаправленное включение в работу достаточно большого количества заданий базового уровня сложности позволяет обеспечить полноту проверки достижения учащимся планируемых результатов, являющихся основной, обеспечивающей возможность успешного продолжения образования в основной школе. </w:t>
      </w:r>
    </w:p>
    <w:p w:rsidR="009D674C" w:rsidRDefault="009D674C" w:rsidP="009D674C">
      <w:pPr>
        <w:suppressAutoHyphens/>
        <w:snapToGrid w:val="0"/>
        <w:ind w:firstLine="709"/>
        <w:jc w:val="both"/>
        <w:rPr>
          <w:sz w:val="28"/>
          <w:szCs w:val="28"/>
        </w:rPr>
      </w:pPr>
      <w:r>
        <w:rPr>
          <w:sz w:val="28"/>
          <w:szCs w:val="28"/>
        </w:rPr>
        <w:t xml:space="preserve">Выполнение заданий повышенного уровня показывает потенциальные возможности учащихся в изучении курса математики в основной школе. Включение в работу достаточно большого количества разнообразных заданий повышенного уровня, составленных на материале из разных тем курса, предоставляет учащемуся выбор проявить более высокий уровень подготовки на том материале, которым он владеет более уверенно. </w:t>
      </w:r>
    </w:p>
    <w:p w:rsidR="009D674C" w:rsidRDefault="009D674C" w:rsidP="009D674C">
      <w:pPr>
        <w:ind w:firstLine="709"/>
        <w:jc w:val="both"/>
        <w:rPr>
          <w:sz w:val="28"/>
          <w:szCs w:val="28"/>
        </w:rPr>
      </w:pPr>
    </w:p>
    <w:p w:rsidR="009D674C" w:rsidRDefault="009D674C" w:rsidP="009D674C">
      <w:pPr>
        <w:spacing w:after="120"/>
        <w:jc w:val="both"/>
        <w:rPr>
          <w:b/>
          <w:i/>
          <w:sz w:val="28"/>
          <w:szCs w:val="28"/>
        </w:rPr>
      </w:pPr>
      <w:r>
        <w:rPr>
          <w:b/>
          <w:i/>
          <w:sz w:val="28"/>
          <w:szCs w:val="28"/>
        </w:rPr>
        <w:t>Система оценивания выполнения отдельных заданий и экзаменационной работы в целом</w:t>
      </w:r>
    </w:p>
    <w:p w:rsidR="009D674C" w:rsidRDefault="009D674C" w:rsidP="009D674C">
      <w:pPr>
        <w:suppressAutoHyphens/>
        <w:snapToGrid w:val="0"/>
        <w:ind w:firstLine="709"/>
        <w:jc w:val="both"/>
        <w:rPr>
          <w:sz w:val="28"/>
          <w:szCs w:val="28"/>
        </w:rPr>
      </w:pPr>
      <w:r>
        <w:rPr>
          <w:sz w:val="28"/>
          <w:szCs w:val="28"/>
        </w:rPr>
        <w:t xml:space="preserve">Задания базового уровня, представленные в любом формате, оцениваются по одной шкале, повышенного уровня – по другой шкале. </w:t>
      </w:r>
    </w:p>
    <w:p w:rsidR="009D674C" w:rsidRDefault="009D674C" w:rsidP="009D674C">
      <w:pPr>
        <w:suppressAutoHyphens/>
        <w:snapToGrid w:val="0"/>
        <w:ind w:firstLine="709"/>
        <w:jc w:val="both"/>
        <w:rPr>
          <w:bCs/>
          <w:sz w:val="28"/>
          <w:szCs w:val="28"/>
        </w:rPr>
      </w:pPr>
      <w:r>
        <w:rPr>
          <w:bCs/>
          <w:sz w:val="28"/>
          <w:szCs w:val="28"/>
        </w:rPr>
        <w:t xml:space="preserve">Выполнение любого по форме задания </w:t>
      </w:r>
      <w:r>
        <w:rPr>
          <w:bCs/>
          <w:sz w:val="28"/>
          <w:szCs w:val="28"/>
          <w:u w:val="single"/>
        </w:rPr>
        <w:t>базового</w:t>
      </w:r>
      <w:r>
        <w:rPr>
          <w:bCs/>
          <w:sz w:val="28"/>
          <w:szCs w:val="28"/>
        </w:rPr>
        <w:t xml:space="preserve"> уровня оценивается 1 баллом. Выполнение заданий </w:t>
      </w:r>
      <w:r>
        <w:rPr>
          <w:bCs/>
          <w:sz w:val="28"/>
          <w:szCs w:val="28"/>
          <w:u w:val="single"/>
        </w:rPr>
        <w:t>повышенного</w:t>
      </w:r>
      <w:r>
        <w:rPr>
          <w:bCs/>
          <w:sz w:val="28"/>
          <w:szCs w:val="28"/>
        </w:rPr>
        <w:t xml:space="preserve"> уровня в зависимости от сложности, определяемой содержанием задания и его формой, а также от </w:t>
      </w:r>
      <w:r>
        <w:rPr>
          <w:bCs/>
          <w:sz w:val="28"/>
          <w:szCs w:val="28"/>
        </w:rPr>
        <w:lastRenderedPageBreak/>
        <w:t>полноты и правильности ответа учащегося оценивается от 0 до 2 баллов максимально. В работу включено только одно задание повышенного уровня, которое наряду с двумя вопросами включает требование записи решения поставленной задачи. Подобное задание оценивается от 0 до 3 баллов максимально. Более детально подход к проверке и оценке выполнения отдельных заданий демонстрационного варианта рассматривается в «Рекомендациях для учителя по проверке и оценке выполнения работы».</w:t>
      </w:r>
    </w:p>
    <w:p w:rsidR="009D674C" w:rsidRDefault="009D674C" w:rsidP="009D674C">
      <w:pPr>
        <w:suppressAutoHyphens/>
        <w:snapToGrid w:val="0"/>
        <w:ind w:firstLine="709"/>
        <w:jc w:val="both"/>
        <w:rPr>
          <w:bCs/>
          <w:sz w:val="28"/>
          <w:szCs w:val="28"/>
        </w:rPr>
      </w:pPr>
      <w:r>
        <w:rPr>
          <w:bCs/>
          <w:sz w:val="28"/>
          <w:szCs w:val="28"/>
        </w:rPr>
        <w:t>Результаты выполнения группы заданий базового уровня сложности, включенных в работу, используются для оценки достижения четвероклассником уровня обязательной базовой подготовки, которая является необходимой основой, обеспечивающей возможность успешного продолжения образования в основной школе. В период введения новых стандартов принято считать, что учащийся достиг этого уровня, если он справился не менее чем с 65% заданий базового уровня, включенных работу. Так, если в демонстрационном варианте таких заданий 16, то 10 заданий составляют около 65%. В этом случае, при получении учащимся не менее 10 баллов за выполнение базовых заданий считается, что он достиг базового уровня подготовки по курсу математики начальной школы, отвечающего требованиям нового стандарта. При получении учащимся 14-16 баллов (максимальный балл за выполнение заданий базового уровня равен 16) считается, что он показывает наличие прочной базовой подготовки.</w:t>
      </w:r>
    </w:p>
    <w:p w:rsidR="009D674C" w:rsidRDefault="009D674C" w:rsidP="009D674C">
      <w:pPr>
        <w:spacing w:after="120"/>
        <w:jc w:val="both"/>
        <w:rPr>
          <w:b/>
          <w:i/>
          <w:sz w:val="28"/>
          <w:szCs w:val="28"/>
        </w:rPr>
      </w:pPr>
    </w:p>
    <w:p w:rsidR="009D674C" w:rsidRDefault="009D674C" w:rsidP="009D674C">
      <w:pPr>
        <w:spacing w:after="120"/>
        <w:jc w:val="both"/>
        <w:rPr>
          <w:b/>
          <w:i/>
          <w:sz w:val="28"/>
          <w:szCs w:val="28"/>
        </w:rPr>
      </w:pPr>
      <w:r>
        <w:rPr>
          <w:b/>
          <w:i/>
          <w:sz w:val="28"/>
          <w:szCs w:val="28"/>
        </w:rPr>
        <w:t>Время выполнения варианта КИМ</w:t>
      </w:r>
    </w:p>
    <w:p w:rsidR="009D674C" w:rsidRDefault="009D674C" w:rsidP="009D674C">
      <w:pPr>
        <w:suppressAutoHyphens/>
        <w:snapToGrid w:val="0"/>
        <w:ind w:firstLine="709"/>
        <w:jc w:val="both"/>
        <w:rPr>
          <w:bCs/>
          <w:sz w:val="28"/>
          <w:szCs w:val="28"/>
        </w:rPr>
      </w:pPr>
      <w:r>
        <w:rPr>
          <w:bCs/>
          <w:sz w:val="28"/>
          <w:szCs w:val="28"/>
        </w:rPr>
        <w:t>Примерное время на выполнение заданий составляет:</w:t>
      </w:r>
    </w:p>
    <w:p w:rsidR="009D674C" w:rsidRDefault="009D674C" w:rsidP="009D674C">
      <w:pPr>
        <w:suppressAutoHyphens/>
        <w:snapToGrid w:val="0"/>
        <w:jc w:val="both"/>
        <w:rPr>
          <w:bCs/>
          <w:sz w:val="28"/>
          <w:szCs w:val="28"/>
        </w:rPr>
      </w:pPr>
      <w:r>
        <w:rPr>
          <w:bCs/>
          <w:sz w:val="28"/>
          <w:szCs w:val="28"/>
        </w:rPr>
        <w:t>для заданий базового уровня сложности – от 1 до 3 минут;</w:t>
      </w:r>
    </w:p>
    <w:p w:rsidR="009D674C" w:rsidRDefault="009D674C" w:rsidP="009D674C">
      <w:pPr>
        <w:suppressAutoHyphens/>
        <w:snapToGrid w:val="0"/>
        <w:jc w:val="both"/>
        <w:rPr>
          <w:bCs/>
          <w:sz w:val="28"/>
          <w:szCs w:val="28"/>
        </w:rPr>
      </w:pPr>
      <w:r>
        <w:rPr>
          <w:bCs/>
          <w:sz w:val="28"/>
          <w:szCs w:val="28"/>
        </w:rPr>
        <w:t>для заданий повышенной сложности – 3 минуты.</w:t>
      </w:r>
    </w:p>
    <w:p w:rsidR="009D674C" w:rsidRDefault="009D674C" w:rsidP="009D674C">
      <w:pPr>
        <w:suppressAutoHyphens/>
        <w:snapToGrid w:val="0"/>
        <w:ind w:firstLine="709"/>
        <w:jc w:val="both"/>
        <w:rPr>
          <w:bCs/>
          <w:sz w:val="28"/>
          <w:szCs w:val="28"/>
        </w:rPr>
      </w:pPr>
      <w:r>
        <w:rPr>
          <w:bCs/>
          <w:sz w:val="28"/>
          <w:szCs w:val="28"/>
        </w:rPr>
        <w:t xml:space="preserve">На выполнение всей работы отводится 1 урок (45 мин). </w:t>
      </w:r>
    </w:p>
    <w:p w:rsidR="009D674C" w:rsidRDefault="009D674C" w:rsidP="009D674C">
      <w:pPr>
        <w:pStyle w:val="23"/>
        <w:spacing w:after="0" w:line="240" w:lineRule="auto"/>
        <w:ind w:left="0" w:firstLine="709"/>
        <w:jc w:val="both"/>
        <w:rPr>
          <w:sz w:val="28"/>
          <w:szCs w:val="28"/>
        </w:rPr>
      </w:pPr>
    </w:p>
    <w:p w:rsidR="009D674C" w:rsidRDefault="009D674C" w:rsidP="009D674C">
      <w:pPr>
        <w:pageBreakBefore/>
        <w:spacing w:after="120"/>
        <w:jc w:val="both"/>
        <w:rPr>
          <w:b/>
          <w:i/>
          <w:sz w:val="28"/>
          <w:szCs w:val="28"/>
        </w:rPr>
      </w:pPr>
      <w:r>
        <w:rPr>
          <w:b/>
          <w:i/>
          <w:sz w:val="28"/>
          <w:szCs w:val="28"/>
        </w:rPr>
        <w:lastRenderedPageBreak/>
        <w:t>План варианта КИМ</w:t>
      </w:r>
    </w:p>
    <w:p w:rsidR="009D674C" w:rsidRDefault="009D674C" w:rsidP="009D674C">
      <w:pPr>
        <w:suppressAutoHyphens/>
        <w:snapToGrid w:val="0"/>
        <w:ind w:firstLine="709"/>
        <w:jc w:val="both"/>
        <w:rPr>
          <w:bCs/>
          <w:sz w:val="28"/>
          <w:szCs w:val="28"/>
        </w:rPr>
      </w:pPr>
      <w:r>
        <w:rPr>
          <w:bCs/>
          <w:sz w:val="28"/>
          <w:szCs w:val="28"/>
        </w:rPr>
        <w:t xml:space="preserve">Ниже представлен план работы, в котором дается информация о каждом задании, о контролируемых знаниях, видах умений и способах познавательной деятельности.  </w:t>
      </w:r>
    </w:p>
    <w:p w:rsidR="009D674C" w:rsidRDefault="009D674C" w:rsidP="009D674C">
      <w:pPr>
        <w:suppressAutoHyphens/>
        <w:snapToGrid w:val="0"/>
        <w:ind w:firstLine="709"/>
        <w:jc w:val="both"/>
        <w:rPr>
          <w:bCs/>
          <w:i/>
          <w:sz w:val="28"/>
          <w:szCs w:val="28"/>
        </w:rPr>
      </w:pPr>
      <w:r>
        <w:rPr>
          <w:bCs/>
          <w:i/>
          <w:sz w:val="28"/>
          <w:szCs w:val="28"/>
        </w:rPr>
        <w:t xml:space="preserve">Условные обозначения: </w:t>
      </w:r>
    </w:p>
    <w:p w:rsidR="009D674C" w:rsidRDefault="009D674C" w:rsidP="009D674C">
      <w:pPr>
        <w:suppressAutoHyphens/>
        <w:snapToGrid w:val="0"/>
        <w:ind w:firstLine="709"/>
        <w:jc w:val="both"/>
        <w:rPr>
          <w:bCs/>
          <w:i/>
          <w:sz w:val="28"/>
          <w:szCs w:val="28"/>
        </w:rPr>
      </w:pPr>
      <w:r>
        <w:rPr>
          <w:bCs/>
          <w:i/>
          <w:sz w:val="28"/>
          <w:szCs w:val="28"/>
        </w:rPr>
        <w:t xml:space="preserve">Б – базовая сложность, П – повышенная сложность; </w:t>
      </w:r>
    </w:p>
    <w:p w:rsidR="009D674C" w:rsidRDefault="009D674C" w:rsidP="009D674C">
      <w:pPr>
        <w:suppressAutoHyphens/>
        <w:snapToGrid w:val="0"/>
        <w:ind w:firstLine="709"/>
        <w:jc w:val="both"/>
        <w:rPr>
          <w:bCs/>
          <w:i/>
          <w:sz w:val="28"/>
          <w:szCs w:val="28"/>
        </w:rPr>
      </w:pPr>
      <w:r>
        <w:rPr>
          <w:bCs/>
          <w:i/>
          <w:sz w:val="28"/>
          <w:szCs w:val="28"/>
        </w:rPr>
        <w:t>ВО – выбор ответа, КО – краткий ответ (в виде числа, величины, нескольких слов); РО – развернутый ответ (запись решения или объяснения полученного ответа).</w:t>
      </w:r>
    </w:p>
    <w:p w:rsidR="009D674C" w:rsidRDefault="009D674C" w:rsidP="009D674C">
      <w:pPr>
        <w:pStyle w:val="23"/>
        <w:spacing w:line="240" w:lineRule="auto"/>
        <w:ind w:left="0"/>
        <w:jc w:val="center"/>
        <w:rPr>
          <w:b/>
          <w:sz w:val="28"/>
          <w:szCs w:val="28"/>
        </w:rPr>
      </w:pPr>
    </w:p>
    <w:p w:rsidR="009D674C" w:rsidRDefault="009D674C" w:rsidP="009D674C">
      <w:pPr>
        <w:pStyle w:val="23"/>
        <w:spacing w:line="240" w:lineRule="auto"/>
        <w:ind w:left="0"/>
        <w:jc w:val="center"/>
        <w:rPr>
          <w:b/>
          <w:sz w:val="28"/>
          <w:szCs w:val="28"/>
        </w:rPr>
      </w:pPr>
      <w:r>
        <w:rPr>
          <w:b/>
          <w:sz w:val="28"/>
          <w:szCs w:val="28"/>
        </w:rPr>
        <w:t>План работы</w:t>
      </w:r>
    </w:p>
    <w:tbl>
      <w:tblPr>
        <w:tblW w:w="9675" w:type="dxa"/>
        <w:tblBorders>
          <w:top w:val="single" w:sz="4" w:space="0" w:color="auto"/>
          <w:left w:val="single" w:sz="4" w:space="0" w:color="auto"/>
          <w:bottom w:val="single" w:sz="4" w:space="0" w:color="auto"/>
          <w:right w:val="single" w:sz="4" w:space="0" w:color="auto"/>
        </w:tblBorders>
        <w:tblLayout w:type="fixed"/>
        <w:tblLook w:val="0020"/>
      </w:tblPr>
      <w:tblGrid>
        <w:gridCol w:w="594"/>
        <w:gridCol w:w="1986"/>
        <w:gridCol w:w="2553"/>
        <w:gridCol w:w="1135"/>
        <w:gridCol w:w="993"/>
        <w:gridCol w:w="711"/>
        <w:gridCol w:w="851"/>
        <w:gridCol w:w="852"/>
      </w:tblGrid>
      <w:tr w:rsidR="009D674C">
        <w:trPr>
          <w:tblHeader/>
        </w:trPr>
        <w:tc>
          <w:tcPr>
            <w:tcW w:w="595"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jc w:val="center"/>
              <w:rPr>
                <w:b/>
                <w:bCs/>
                <w:sz w:val="20"/>
                <w:szCs w:val="20"/>
                <w:lang w:eastAsia="en-US"/>
              </w:rPr>
            </w:pPr>
            <w:r>
              <w:rPr>
                <w:b/>
                <w:bCs/>
                <w:sz w:val="20"/>
                <w:szCs w:val="20"/>
              </w:rPr>
              <w:t>Но</w:t>
            </w:r>
            <w:r>
              <w:rPr>
                <w:b/>
                <w:bCs/>
                <w:sz w:val="20"/>
                <w:szCs w:val="20"/>
              </w:rPr>
              <w:softHyphen/>
              <w:t>мер зада</w:t>
            </w:r>
            <w:r>
              <w:rPr>
                <w:b/>
                <w:bCs/>
                <w:sz w:val="20"/>
                <w:szCs w:val="20"/>
              </w:rPr>
              <w:softHyphen/>
              <w:t>ния</w:t>
            </w:r>
          </w:p>
        </w:tc>
        <w:tc>
          <w:tcPr>
            <w:tcW w:w="1985"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jc w:val="center"/>
              <w:rPr>
                <w:b/>
                <w:bCs/>
                <w:sz w:val="20"/>
                <w:szCs w:val="20"/>
                <w:lang w:eastAsia="en-US"/>
              </w:rPr>
            </w:pPr>
            <w:r>
              <w:rPr>
                <w:b/>
                <w:bCs/>
                <w:sz w:val="20"/>
                <w:szCs w:val="20"/>
              </w:rPr>
              <w:t>Блок содержания</w:t>
            </w:r>
          </w:p>
        </w:tc>
        <w:tc>
          <w:tcPr>
            <w:tcW w:w="2551"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jc w:val="center"/>
              <w:rPr>
                <w:b/>
                <w:bCs/>
                <w:sz w:val="20"/>
                <w:szCs w:val="20"/>
                <w:lang w:eastAsia="en-US"/>
              </w:rPr>
            </w:pPr>
            <w:r>
              <w:rPr>
                <w:b/>
                <w:bCs/>
                <w:sz w:val="20"/>
                <w:szCs w:val="20"/>
              </w:rPr>
              <w:t xml:space="preserve">Контролируемое </w:t>
            </w:r>
          </w:p>
          <w:p w:rsidR="009D674C" w:rsidRDefault="009D674C">
            <w:pPr>
              <w:jc w:val="center"/>
              <w:rPr>
                <w:b/>
                <w:bCs/>
                <w:sz w:val="20"/>
                <w:szCs w:val="20"/>
                <w:lang w:eastAsia="en-US"/>
              </w:rPr>
            </w:pPr>
            <w:r>
              <w:rPr>
                <w:b/>
                <w:bCs/>
                <w:sz w:val="20"/>
                <w:szCs w:val="20"/>
              </w:rPr>
              <w:t>знание / умение</w:t>
            </w:r>
          </w:p>
        </w:tc>
        <w:tc>
          <w:tcPr>
            <w:tcW w:w="1134"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jc w:val="center"/>
              <w:rPr>
                <w:b/>
                <w:bCs/>
                <w:sz w:val="18"/>
                <w:szCs w:val="18"/>
                <w:lang w:eastAsia="en-US"/>
              </w:rPr>
            </w:pPr>
            <w:r>
              <w:rPr>
                <w:b/>
                <w:bCs/>
                <w:sz w:val="18"/>
                <w:szCs w:val="18"/>
              </w:rPr>
              <w:t>Уровень сложности</w:t>
            </w:r>
          </w:p>
        </w:tc>
        <w:tc>
          <w:tcPr>
            <w:tcW w:w="992"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jc w:val="center"/>
              <w:rPr>
                <w:b/>
                <w:bCs/>
                <w:sz w:val="18"/>
                <w:szCs w:val="18"/>
                <w:lang w:eastAsia="en-US"/>
              </w:rPr>
            </w:pPr>
            <w:r>
              <w:rPr>
                <w:b/>
                <w:bCs/>
                <w:sz w:val="18"/>
                <w:szCs w:val="18"/>
              </w:rPr>
              <w:t>Тип зада</w:t>
            </w:r>
            <w:r>
              <w:rPr>
                <w:b/>
                <w:bCs/>
                <w:sz w:val="18"/>
                <w:szCs w:val="18"/>
              </w:rPr>
              <w:softHyphen/>
              <w:t>ния</w:t>
            </w:r>
          </w:p>
        </w:tc>
        <w:tc>
          <w:tcPr>
            <w:tcW w:w="710" w:type="dxa"/>
            <w:tcBorders>
              <w:top w:val="single" w:sz="4" w:space="0" w:color="auto"/>
              <w:left w:val="single" w:sz="4" w:space="0" w:color="auto"/>
              <w:bottom w:val="single" w:sz="4" w:space="0" w:color="auto"/>
              <w:right w:val="single" w:sz="4" w:space="0" w:color="auto"/>
            </w:tcBorders>
            <w:shd w:val="clear" w:color="auto" w:fill="E0E0E0"/>
            <w:tcMar>
              <w:top w:w="0" w:type="dxa"/>
              <w:left w:w="28" w:type="dxa"/>
              <w:bottom w:w="0" w:type="dxa"/>
              <w:right w:w="28" w:type="dxa"/>
            </w:tcMar>
            <w:vAlign w:val="center"/>
            <w:hideMark/>
          </w:tcPr>
          <w:p w:rsidR="009D674C" w:rsidRDefault="009D674C">
            <w:pPr>
              <w:tabs>
                <w:tab w:val="left" w:pos="972"/>
              </w:tabs>
              <w:jc w:val="center"/>
              <w:rPr>
                <w:b/>
                <w:bCs/>
                <w:sz w:val="18"/>
                <w:szCs w:val="18"/>
                <w:lang w:eastAsia="en-US"/>
              </w:rPr>
            </w:pPr>
            <w:r>
              <w:rPr>
                <w:b/>
                <w:bCs/>
                <w:sz w:val="18"/>
                <w:szCs w:val="18"/>
              </w:rPr>
              <w:t>Пример</w:t>
            </w:r>
            <w:r>
              <w:rPr>
                <w:b/>
                <w:bCs/>
                <w:sz w:val="18"/>
                <w:szCs w:val="18"/>
              </w:rPr>
              <w:softHyphen/>
              <w:t>ное время выпол</w:t>
            </w:r>
            <w:r>
              <w:rPr>
                <w:b/>
                <w:bCs/>
                <w:sz w:val="18"/>
                <w:szCs w:val="18"/>
              </w:rPr>
              <w:softHyphen/>
              <w:t>нения</w:t>
            </w:r>
          </w:p>
          <w:p w:rsidR="009D674C" w:rsidRDefault="009D674C">
            <w:pPr>
              <w:tabs>
                <w:tab w:val="left" w:pos="972"/>
              </w:tabs>
              <w:jc w:val="center"/>
              <w:rPr>
                <w:b/>
                <w:bCs/>
                <w:sz w:val="20"/>
                <w:szCs w:val="20"/>
                <w:lang w:eastAsia="en-US"/>
              </w:rPr>
            </w:pPr>
            <w:r>
              <w:rPr>
                <w:b/>
                <w:bCs/>
                <w:sz w:val="18"/>
                <w:szCs w:val="18"/>
              </w:rPr>
              <w:t>(в мин)</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674C" w:rsidRDefault="009D674C">
            <w:pPr>
              <w:tabs>
                <w:tab w:val="left" w:pos="972"/>
              </w:tabs>
              <w:jc w:val="center"/>
              <w:rPr>
                <w:b/>
                <w:bCs/>
                <w:sz w:val="18"/>
                <w:szCs w:val="18"/>
                <w:lang w:eastAsia="en-US"/>
              </w:rPr>
            </w:pPr>
            <w:r>
              <w:rPr>
                <w:b/>
                <w:bCs/>
                <w:sz w:val="18"/>
                <w:szCs w:val="18"/>
              </w:rPr>
              <w:t>Макси</w:t>
            </w:r>
            <w:r>
              <w:rPr>
                <w:b/>
                <w:bCs/>
                <w:sz w:val="18"/>
                <w:szCs w:val="18"/>
              </w:rPr>
              <w:softHyphen/>
              <w:t>маль</w:t>
            </w:r>
            <w:r>
              <w:rPr>
                <w:b/>
                <w:bCs/>
                <w:sz w:val="18"/>
                <w:szCs w:val="18"/>
              </w:rPr>
              <w:softHyphen/>
              <w:t>ный</w:t>
            </w:r>
          </w:p>
          <w:p w:rsidR="009D674C" w:rsidRDefault="009D674C">
            <w:pPr>
              <w:tabs>
                <w:tab w:val="left" w:pos="972"/>
              </w:tabs>
              <w:jc w:val="center"/>
              <w:rPr>
                <w:b/>
                <w:bCs/>
                <w:sz w:val="16"/>
                <w:szCs w:val="16"/>
                <w:lang w:eastAsia="en-US"/>
              </w:rPr>
            </w:pPr>
            <w:r>
              <w:rPr>
                <w:b/>
                <w:bCs/>
                <w:sz w:val="18"/>
                <w:szCs w:val="18"/>
              </w:rPr>
              <w:t>балл за вы</w:t>
            </w:r>
            <w:r>
              <w:rPr>
                <w:b/>
                <w:bCs/>
                <w:sz w:val="18"/>
                <w:szCs w:val="18"/>
              </w:rPr>
              <w:softHyphen/>
              <w:t>полне</w:t>
            </w:r>
            <w:r>
              <w:rPr>
                <w:b/>
                <w:bCs/>
                <w:sz w:val="18"/>
                <w:szCs w:val="18"/>
              </w:rPr>
              <w:softHyphen/>
              <w:t>ние</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674C" w:rsidRDefault="009D674C">
            <w:pPr>
              <w:tabs>
                <w:tab w:val="left" w:pos="972"/>
              </w:tabs>
              <w:jc w:val="center"/>
              <w:rPr>
                <w:b/>
                <w:bCs/>
                <w:sz w:val="18"/>
                <w:szCs w:val="18"/>
                <w:lang w:eastAsia="en-US"/>
              </w:rPr>
            </w:pPr>
            <w:r>
              <w:rPr>
                <w:b/>
                <w:bCs/>
                <w:sz w:val="18"/>
                <w:szCs w:val="18"/>
              </w:rPr>
              <w:t>Код плани</w:t>
            </w:r>
            <w:r>
              <w:rPr>
                <w:b/>
                <w:bCs/>
                <w:sz w:val="18"/>
                <w:szCs w:val="18"/>
              </w:rPr>
              <w:softHyphen/>
              <w:t>руе</w:t>
            </w:r>
            <w:r>
              <w:rPr>
                <w:b/>
                <w:bCs/>
                <w:sz w:val="18"/>
                <w:szCs w:val="18"/>
              </w:rPr>
              <w:softHyphen/>
              <w:t>мого резуль</w:t>
            </w:r>
            <w:r>
              <w:rPr>
                <w:b/>
                <w:bCs/>
                <w:sz w:val="18"/>
                <w:szCs w:val="18"/>
              </w:rPr>
              <w:softHyphen/>
              <w:t>тата в коди</w:t>
            </w:r>
            <w:r>
              <w:rPr>
                <w:b/>
                <w:bCs/>
                <w:sz w:val="18"/>
                <w:szCs w:val="18"/>
              </w:rPr>
              <w:softHyphen/>
              <w:t>фика</w:t>
            </w:r>
            <w:r>
              <w:rPr>
                <w:b/>
                <w:bCs/>
                <w:sz w:val="18"/>
                <w:szCs w:val="18"/>
              </w:rPr>
              <w:softHyphen/>
              <w:t>торе</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Геометрические величины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 xml:space="preserve">Решать практическую задачу, связанную с оценкой геометрической величины. </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ВО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5.1.3.</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2.</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Числа и вели</w:t>
            </w:r>
            <w:r>
              <w:softHyphen/>
              <w:t>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spacing w:after="40"/>
              <w:rPr>
                <w:lang w:eastAsia="en-US"/>
              </w:rPr>
            </w:pPr>
            <w:r>
              <w:t>Понимать позиционную запись числа, математическую терминологию; проверять верность составленного неравенства.</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 xml:space="preserve">3. </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Числа и вели</w:t>
            </w:r>
            <w:r>
              <w:softHyphen/>
              <w:t>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Устанавливать закономерность и продолжать последовательность чисел.</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1.1.2</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 xml:space="preserve">4. </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Арифметиче</w:t>
            </w:r>
            <w:r>
              <w:softHyphen/>
              <w:t>ские действия</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Выполнять вычитание многозначных чисел.</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 xml:space="preserve">5. </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Арифметиче</w:t>
            </w:r>
            <w:r>
              <w:softHyphen/>
              <w:t>ские действия</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Выполнять деление чисел.</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ВО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6.</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Решать задачу арифметическим способом в два действия; записывать решение.</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РО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7.</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Арифметиче</w:t>
            </w:r>
            <w:r>
              <w:softHyphen/>
              <w:t>ские действия</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 xml:space="preserve">Находить неизвестный компонент арифметического действия в </w:t>
            </w:r>
            <w:r>
              <w:lastRenderedPageBreak/>
              <w:t>практической ситуации.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lastRenderedPageBreak/>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ВО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2.1.3.</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lastRenderedPageBreak/>
              <w:t>8.</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Планировать ход решения задачи.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ВО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3.1.2.</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9.</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ин</w:t>
            </w:r>
            <w:r>
              <w:softHyphen/>
              <w:t>формацией</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Устанавливать истинность утверждения, используя информацию, представленную в таблице.</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РО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6.1.3</w:t>
            </w:r>
          </w:p>
          <w:p w:rsidR="009D674C" w:rsidRDefault="009D674C">
            <w:pPr>
              <w:pStyle w:val="a6"/>
              <w:jc w:val="center"/>
            </w:pPr>
            <w:r>
              <w:t>6.1.1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10.</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Пространствен</w:t>
            </w:r>
            <w:r>
              <w:softHyphen/>
              <w:t>ные отношения. Геометрические фигуры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Распознавать геометрические фигуры в пространстве. Находить реальные предметы, имеющие ту же форму, что и предложенные геометрические фигуры.</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4.1.5.,4.1.4.</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11.</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Пространствен</w:t>
            </w:r>
            <w:r>
              <w:softHyphen/>
              <w:t>ные отношения. Геометрические фигуры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Распознавать изученные геометрические фигуры (четырехугольники, треугольники). Находить все четырехугольники (треугольники), обладающие заданным свойством (имеющие прямой угол).</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ВО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4.1.2.</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12.</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Проверять правильность хода решения задачи.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3.1.2.</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13.</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ин</w:t>
            </w:r>
            <w:r>
              <w:softHyphen/>
              <w:t>формацией</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spacing w:after="40"/>
              <w:rPr>
                <w:lang w:eastAsia="en-US"/>
              </w:rPr>
            </w:pPr>
            <w:r>
              <w:t>Читать готовую диаграмму. Использовать информацию, представленную на ней, для ответа на поставленный вопрос.</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6.1.2.</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14.</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 xml:space="preserve">Находить долю числа при решении </w:t>
            </w:r>
            <w:r>
              <w:lastRenderedPageBreak/>
              <w:t>практической задачи.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lastRenderedPageBreak/>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tcPr>
          <w:p w:rsidR="009D674C" w:rsidRDefault="009D674C">
            <w:pPr>
              <w:pStyle w:val="a6"/>
              <w:jc w:val="center"/>
            </w:pPr>
            <w:r>
              <w:t xml:space="preserve">1 </w:t>
            </w:r>
          </w:p>
          <w:p w:rsidR="009D674C" w:rsidRDefault="009D674C">
            <w:pPr>
              <w:pStyle w:val="a6"/>
              <w:jc w:val="center"/>
            </w:pP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lastRenderedPageBreak/>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3.1.3.</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lastRenderedPageBreak/>
              <w:t>15.</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Геометрические величины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Измерять длину заданного отрезка.</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5.1.1.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16.</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Геометрические величины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Вычислять периметр прямоугольника при решении практической задачи.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Б</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w:t>
            </w:r>
          </w:p>
        </w:tc>
        <w:tc>
          <w:tcPr>
            <w:tcW w:w="851" w:type="dxa"/>
            <w:tcBorders>
              <w:top w:val="single" w:sz="4" w:space="0" w:color="auto"/>
              <w:left w:val="single" w:sz="4" w:space="0" w:color="auto"/>
              <w:bottom w:val="single" w:sz="4" w:space="0" w:color="auto"/>
              <w:right w:val="single" w:sz="4" w:space="0" w:color="auto"/>
            </w:tcBorders>
          </w:tcPr>
          <w:p w:rsidR="009D674C" w:rsidRDefault="009D674C">
            <w:pPr>
              <w:pStyle w:val="a6"/>
              <w:jc w:val="center"/>
            </w:pPr>
            <w:r>
              <w:t>5.1.2.</w:t>
            </w:r>
          </w:p>
          <w:p w:rsidR="009D674C" w:rsidRDefault="009D674C">
            <w:pPr>
              <w:pStyle w:val="a6"/>
              <w:jc w:val="center"/>
            </w:pP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17.</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Находить 2 разных решения текстовой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П</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3.1.2.</w:t>
            </w:r>
          </w:p>
          <w:p w:rsidR="009D674C" w:rsidRDefault="009D674C">
            <w:pPr>
              <w:pStyle w:val="a6"/>
              <w:jc w:val="center"/>
            </w:pPr>
            <w:r>
              <w:t>3.1.1.</w:t>
            </w:r>
          </w:p>
          <w:p w:rsidR="009D674C" w:rsidRDefault="009D674C">
            <w:pPr>
              <w:pStyle w:val="a6"/>
              <w:jc w:val="center"/>
            </w:pPr>
            <w:r>
              <w:t>6.1.1.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18.</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Числа и величины</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40"/>
            </w:pPr>
            <w:r>
              <w:t>Решать практическую задачу на выбор из заданного множества всех чисел, обладающих заданным свойством.</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П</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КО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jc w:val="center"/>
            </w:pPr>
            <w:r>
              <w:t>1.1.1,1.1.3</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19.</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ин</w:t>
            </w:r>
            <w:r>
              <w:softHyphen/>
              <w:t>формацией</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spacing w:after="40"/>
              <w:rPr>
                <w:lang w:eastAsia="en-US"/>
              </w:rPr>
            </w:pPr>
            <w:r>
              <w:t>Использовать информацию, представленную в тексте и на рисунке. Решать практическую задачу, используя зависимость между величинами, характеризующими движение.</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П</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КО</w:t>
            </w:r>
          </w:p>
          <w:p w:rsidR="009D674C" w:rsidRDefault="009D674C">
            <w:pPr>
              <w:pStyle w:val="a6"/>
              <w:spacing w:after="0"/>
              <w:jc w:val="center"/>
            </w:pPr>
            <w:r>
              <w:t>и</w:t>
            </w:r>
          </w:p>
          <w:p w:rsidR="009D674C" w:rsidRDefault="009D674C">
            <w:pPr>
              <w:pStyle w:val="a6"/>
              <w:spacing w:after="0"/>
              <w:jc w:val="center"/>
            </w:pPr>
            <w:r>
              <w:t>РО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3</w:t>
            </w:r>
          </w:p>
        </w:tc>
        <w:tc>
          <w:tcPr>
            <w:tcW w:w="850" w:type="dxa"/>
            <w:tcBorders>
              <w:top w:val="single" w:sz="4" w:space="0" w:color="auto"/>
              <w:left w:val="single" w:sz="4" w:space="0" w:color="auto"/>
              <w:bottom w:val="single" w:sz="4" w:space="0" w:color="auto"/>
              <w:right w:val="single" w:sz="4" w:space="0" w:color="auto"/>
            </w:tcBorders>
          </w:tcPr>
          <w:p w:rsidR="009D674C" w:rsidRPr="00B75FF8" w:rsidRDefault="009D674C">
            <w:pPr>
              <w:pStyle w:val="a6"/>
              <w:spacing w:after="0"/>
              <w:jc w:val="center"/>
              <w:rPr>
                <w:lang w:val="en-US"/>
              </w:rPr>
            </w:pPr>
            <w:bookmarkStart w:id="0" w:name="_GoBack"/>
            <w:bookmarkEnd w:id="0"/>
          </w:p>
          <w:p w:rsidR="009D674C" w:rsidRDefault="009D674C">
            <w:pPr>
              <w:pStyle w:val="a6"/>
              <w:spacing w:after="0"/>
              <w:jc w:val="center"/>
            </w:pPr>
          </w:p>
          <w:p w:rsidR="009D674C" w:rsidRDefault="009D674C">
            <w:pPr>
              <w:pStyle w:val="a6"/>
              <w:spacing w:after="0"/>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3.1.1.</w:t>
            </w:r>
          </w:p>
        </w:tc>
      </w:tr>
      <w:tr w:rsidR="009D674C">
        <w:tc>
          <w:tcPr>
            <w:tcW w:w="595" w:type="dxa"/>
            <w:tcBorders>
              <w:top w:val="single" w:sz="4" w:space="0" w:color="auto"/>
              <w:left w:val="single" w:sz="4" w:space="0" w:color="auto"/>
              <w:bottom w:val="single" w:sz="4" w:space="0" w:color="auto"/>
              <w:right w:val="single" w:sz="4" w:space="0" w:color="auto"/>
            </w:tcBorders>
            <w:hideMark/>
          </w:tcPr>
          <w:p w:rsidR="009D674C" w:rsidRDefault="009D674C">
            <w:pPr>
              <w:pStyle w:val="a6"/>
            </w:pPr>
            <w:r>
              <w:t>20.</w:t>
            </w:r>
          </w:p>
        </w:tc>
        <w:tc>
          <w:tcPr>
            <w:tcW w:w="1985" w:type="dxa"/>
            <w:tcBorders>
              <w:top w:val="single" w:sz="4" w:space="0" w:color="auto"/>
              <w:left w:val="single" w:sz="4" w:space="0" w:color="auto"/>
              <w:bottom w:val="single" w:sz="4" w:space="0" w:color="auto"/>
              <w:right w:val="single" w:sz="4" w:space="0" w:color="auto"/>
            </w:tcBorders>
            <w:hideMark/>
          </w:tcPr>
          <w:p w:rsidR="009D674C" w:rsidRDefault="009D674C">
            <w:pPr>
              <w:rPr>
                <w:lang w:eastAsia="en-US"/>
              </w:rPr>
            </w:pPr>
            <w:r>
              <w:t>Работа с тексто</w:t>
            </w:r>
            <w:r>
              <w:softHyphen/>
              <w:t>выми задачами</w:t>
            </w:r>
          </w:p>
        </w:tc>
        <w:tc>
          <w:tcPr>
            <w:tcW w:w="2551" w:type="dxa"/>
            <w:tcBorders>
              <w:top w:val="single" w:sz="4" w:space="0" w:color="auto"/>
              <w:left w:val="single" w:sz="4" w:space="0" w:color="auto"/>
              <w:bottom w:val="single" w:sz="4" w:space="0" w:color="auto"/>
              <w:right w:val="single" w:sz="4" w:space="0" w:color="auto"/>
            </w:tcBorders>
            <w:hideMark/>
          </w:tcPr>
          <w:p w:rsidR="009D674C" w:rsidRDefault="009D674C">
            <w:pPr>
              <w:spacing w:after="40"/>
              <w:rPr>
                <w:lang w:eastAsia="en-US"/>
              </w:rPr>
            </w:pPr>
            <w:r>
              <w:t>Решать практическую задачу, выполнять действия с именованными числами.</w:t>
            </w: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П</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РО</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pPr>
            <w:r>
              <w:t>3.1.2,</w:t>
            </w:r>
          </w:p>
          <w:p w:rsidR="009D674C" w:rsidRDefault="009D674C">
            <w:pPr>
              <w:pStyle w:val="a6"/>
              <w:spacing w:after="0"/>
              <w:jc w:val="center"/>
            </w:pPr>
            <w:r>
              <w:t>3.1.1.</w:t>
            </w:r>
          </w:p>
          <w:p w:rsidR="009D674C" w:rsidRDefault="009D674C">
            <w:pPr>
              <w:pStyle w:val="a6"/>
              <w:spacing w:after="0"/>
              <w:jc w:val="center"/>
            </w:pPr>
            <w:r>
              <w:t>1.1.4.</w:t>
            </w:r>
          </w:p>
        </w:tc>
      </w:tr>
      <w:tr w:rsidR="009D674C">
        <w:tc>
          <w:tcPr>
            <w:tcW w:w="595" w:type="dxa"/>
            <w:tcBorders>
              <w:top w:val="single" w:sz="4" w:space="0" w:color="auto"/>
              <w:left w:val="single" w:sz="4" w:space="0" w:color="auto"/>
              <w:bottom w:val="single" w:sz="4" w:space="0" w:color="auto"/>
              <w:right w:val="single" w:sz="4" w:space="0" w:color="auto"/>
            </w:tcBorders>
          </w:tcPr>
          <w:p w:rsidR="009D674C" w:rsidRDefault="009D674C">
            <w:pPr>
              <w:pStyle w:val="a6"/>
            </w:pPr>
          </w:p>
        </w:tc>
        <w:tc>
          <w:tcPr>
            <w:tcW w:w="1985" w:type="dxa"/>
            <w:tcBorders>
              <w:top w:val="single" w:sz="4" w:space="0" w:color="auto"/>
              <w:left w:val="single" w:sz="4" w:space="0" w:color="auto"/>
              <w:bottom w:val="single" w:sz="4" w:space="0" w:color="auto"/>
              <w:right w:val="single" w:sz="4" w:space="0" w:color="auto"/>
            </w:tcBorders>
          </w:tcPr>
          <w:p w:rsidR="009D674C" w:rsidRDefault="009D674C">
            <w:pPr>
              <w:rPr>
                <w:lang w:eastAsia="en-US"/>
              </w:rPr>
            </w:pPr>
          </w:p>
        </w:tc>
        <w:tc>
          <w:tcPr>
            <w:tcW w:w="2551" w:type="dxa"/>
            <w:tcBorders>
              <w:top w:val="single" w:sz="4" w:space="0" w:color="auto"/>
              <w:left w:val="single" w:sz="4" w:space="0" w:color="auto"/>
              <w:bottom w:val="single" w:sz="4" w:space="0" w:color="auto"/>
              <w:right w:val="single" w:sz="4" w:space="0" w:color="auto"/>
            </w:tcBorders>
          </w:tcPr>
          <w:p w:rsidR="009D674C" w:rsidRDefault="009D674C">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jc w:val="center"/>
              <w:rPr>
                <w:sz w:val="20"/>
                <w:szCs w:val="20"/>
              </w:rPr>
            </w:pPr>
            <w:r>
              <w:rPr>
                <w:sz w:val="20"/>
                <w:szCs w:val="20"/>
              </w:rPr>
              <w:t>Б – 16</w:t>
            </w:r>
          </w:p>
          <w:p w:rsidR="009D674C" w:rsidRDefault="009D674C">
            <w:pPr>
              <w:pStyle w:val="a6"/>
              <w:spacing w:after="0"/>
              <w:jc w:val="center"/>
              <w:rPr>
                <w:sz w:val="20"/>
                <w:szCs w:val="20"/>
              </w:rPr>
            </w:pPr>
            <w:r>
              <w:rPr>
                <w:sz w:val="20"/>
                <w:szCs w:val="20"/>
              </w:rPr>
              <w:t>П – 4</w:t>
            </w:r>
          </w:p>
          <w:p w:rsidR="009D674C" w:rsidRDefault="009D674C">
            <w:pPr>
              <w:pStyle w:val="a6"/>
              <w:spacing w:after="0"/>
              <w:jc w:val="center"/>
              <w:rPr>
                <w:sz w:val="20"/>
                <w:szCs w:val="20"/>
              </w:rPr>
            </w:pPr>
            <w:r>
              <w:rPr>
                <w:sz w:val="20"/>
                <w:szCs w:val="20"/>
              </w:rPr>
              <w:t>(5 во</w:t>
            </w:r>
            <w:r>
              <w:rPr>
                <w:sz w:val="20"/>
                <w:szCs w:val="20"/>
              </w:rPr>
              <w:softHyphen/>
              <w:t>просов)</w:t>
            </w:r>
          </w:p>
        </w:tc>
        <w:tc>
          <w:tcPr>
            <w:tcW w:w="992" w:type="dxa"/>
            <w:tcBorders>
              <w:top w:val="single" w:sz="4" w:space="0" w:color="auto"/>
              <w:left w:val="single" w:sz="4" w:space="0" w:color="auto"/>
              <w:bottom w:val="single" w:sz="4" w:space="0" w:color="auto"/>
              <w:right w:val="single" w:sz="4" w:space="0" w:color="auto"/>
            </w:tcBorders>
            <w:hideMark/>
          </w:tcPr>
          <w:p w:rsidR="009D674C" w:rsidRDefault="009D674C">
            <w:pPr>
              <w:pStyle w:val="a6"/>
              <w:spacing w:after="0"/>
              <w:ind w:left="108" w:hanging="108"/>
              <w:jc w:val="center"/>
              <w:rPr>
                <w:sz w:val="20"/>
                <w:szCs w:val="20"/>
              </w:rPr>
            </w:pPr>
            <w:r>
              <w:rPr>
                <w:sz w:val="20"/>
                <w:szCs w:val="20"/>
              </w:rPr>
              <w:t>ВО – 5</w:t>
            </w:r>
          </w:p>
          <w:p w:rsidR="009D674C" w:rsidRDefault="009D674C">
            <w:pPr>
              <w:pStyle w:val="a6"/>
              <w:spacing w:after="0"/>
              <w:ind w:left="108" w:hanging="108"/>
              <w:jc w:val="center"/>
              <w:rPr>
                <w:sz w:val="20"/>
                <w:szCs w:val="20"/>
              </w:rPr>
            </w:pPr>
            <w:r>
              <w:rPr>
                <w:sz w:val="20"/>
                <w:szCs w:val="20"/>
              </w:rPr>
              <w:t>КО – 12</w:t>
            </w:r>
          </w:p>
          <w:p w:rsidR="009D674C" w:rsidRDefault="009D674C">
            <w:pPr>
              <w:pStyle w:val="a6"/>
              <w:spacing w:after="0"/>
              <w:ind w:left="108" w:hanging="108"/>
              <w:jc w:val="center"/>
              <w:rPr>
                <w:sz w:val="20"/>
                <w:szCs w:val="20"/>
              </w:rPr>
            </w:pPr>
            <w:r>
              <w:rPr>
                <w:sz w:val="20"/>
                <w:szCs w:val="20"/>
              </w:rPr>
              <w:t>РО – 4</w:t>
            </w:r>
          </w:p>
        </w:tc>
        <w:tc>
          <w:tcPr>
            <w:tcW w:w="710" w:type="dxa"/>
            <w:tcBorders>
              <w:top w:val="single" w:sz="4" w:space="0" w:color="auto"/>
              <w:left w:val="single" w:sz="4" w:space="0" w:color="auto"/>
              <w:bottom w:val="single" w:sz="4" w:space="0" w:color="auto"/>
              <w:right w:val="single" w:sz="4" w:space="0" w:color="auto"/>
            </w:tcBorders>
            <w:hideMark/>
          </w:tcPr>
          <w:p w:rsidR="009D674C" w:rsidRDefault="009D674C">
            <w:pPr>
              <w:pStyle w:val="a6"/>
              <w:tabs>
                <w:tab w:val="left" w:pos="612"/>
                <w:tab w:val="left" w:pos="684"/>
              </w:tabs>
              <w:spacing w:after="0"/>
              <w:ind w:firstLine="11"/>
              <w:jc w:val="center"/>
              <w:rPr>
                <w:sz w:val="20"/>
                <w:szCs w:val="20"/>
              </w:rPr>
            </w:pPr>
            <w:r>
              <w:rPr>
                <w:sz w:val="20"/>
                <w:szCs w:val="20"/>
              </w:rPr>
              <w:t>42 мин</w:t>
            </w:r>
          </w:p>
        </w:tc>
        <w:tc>
          <w:tcPr>
            <w:tcW w:w="850" w:type="dxa"/>
            <w:tcBorders>
              <w:top w:val="single" w:sz="4" w:space="0" w:color="auto"/>
              <w:left w:val="single" w:sz="4" w:space="0" w:color="auto"/>
              <w:bottom w:val="single" w:sz="4" w:space="0" w:color="auto"/>
              <w:right w:val="single" w:sz="4" w:space="0" w:color="auto"/>
            </w:tcBorders>
            <w:hideMark/>
          </w:tcPr>
          <w:p w:rsidR="009D674C" w:rsidRDefault="00E50D65">
            <w:pPr>
              <w:pStyle w:val="a6"/>
              <w:spacing w:after="0"/>
              <w:jc w:val="center"/>
              <w:rPr>
                <w:sz w:val="20"/>
                <w:szCs w:val="20"/>
              </w:rPr>
            </w:pPr>
            <w:r>
              <w:rPr>
                <w:sz w:val="20"/>
                <w:szCs w:val="20"/>
              </w:rPr>
              <w:t xml:space="preserve">24 </w:t>
            </w:r>
            <w:r w:rsidR="009D674C">
              <w:rPr>
                <w:sz w:val="20"/>
                <w:szCs w:val="20"/>
              </w:rPr>
              <w:t>балл</w:t>
            </w:r>
            <w:r>
              <w:rPr>
                <w:sz w:val="20"/>
                <w:szCs w:val="20"/>
              </w:rPr>
              <w:t>а</w:t>
            </w:r>
          </w:p>
        </w:tc>
        <w:tc>
          <w:tcPr>
            <w:tcW w:w="851" w:type="dxa"/>
            <w:tcBorders>
              <w:top w:val="single" w:sz="4" w:space="0" w:color="auto"/>
              <w:left w:val="single" w:sz="4" w:space="0" w:color="auto"/>
              <w:bottom w:val="single" w:sz="4" w:space="0" w:color="auto"/>
              <w:right w:val="single" w:sz="4" w:space="0" w:color="auto"/>
            </w:tcBorders>
          </w:tcPr>
          <w:p w:rsidR="009D674C" w:rsidRDefault="009D674C">
            <w:pPr>
              <w:pStyle w:val="a6"/>
              <w:spacing w:after="0"/>
              <w:jc w:val="center"/>
              <w:rPr>
                <w:sz w:val="20"/>
                <w:szCs w:val="20"/>
              </w:rPr>
            </w:pPr>
          </w:p>
        </w:tc>
      </w:tr>
    </w:tbl>
    <w:p w:rsidR="009D674C" w:rsidRDefault="009D674C" w:rsidP="009D674C">
      <w:pPr>
        <w:spacing w:after="120"/>
        <w:jc w:val="both"/>
        <w:rPr>
          <w:b/>
          <w:i/>
          <w:sz w:val="28"/>
          <w:szCs w:val="28"/>
          <w:lang w:eastAsia="en-US"/>
        </w:rPr>
      </w:pPr>
    </w:p>
    <w:p w:rsidR="009D674C" w:rsidRDefault="009D674C" w:rsidP="009D674C">
      <w:pPr>
        <w:pageBreakBefore/>
        <w:spacing w:after="120"/>
        <w:jc w:val="both"/>
        <w:rPr>
          <w:b/>
          <w:i/>
          <w:sz w:val="28"/>
          <w:szCs w:val="28"/>
        </w:rPr>
      </w:pPr>
      <w:r>
        <w:rPr>
          <w:b/>
          <w:i/>
          <w:sz w:val="28"/>
          <w:szCs w:val="28"/>
        </w:rPr>
        <w:lastRenderedPageBreak/>
        <w:t xml:space="preserve">Дополнительные материалы и оборудование </w:t>
      </w:r>
    </w:p>
    <w:p w:rsidR="009D674C" w:rsidRDefault="009D674C" w:rsidP="009D674C">
      <w:pPr>
        <w:suppressAutoHyphens/>
        <w:snapToGrid w:val="0"/>
        <w:ind w:firstLine="709"/>
        <w:jc w:val="both"/>
        <w:rPr>
          <w:bCs/>
          <w:sz w:val="28"/>
          <w:szCs w:val="28"/>
        </w:rPr>
      </w:pPr>
      <w:r>
        <w:rPr>
          <w:bCs/>
          <w:sz w:val="28"/>
          <w:szCs w:val="28"/>
        </w:rPr>
        <w:t>Для выполнения работы необходима линейка с делениями, карандаш и ручка.</w:t>
      </w:r>
    </w:p>
    <w:p w:rsidR="009D674C" w:rsidRDefault="009D674C" w:rsidP="009D674C">
      <w:pPr>
        <w:spacing w:before="120" w:after="120"/>
        <w:ind w:firstLine="567"/>
        <w:jc w:val="both"/>
        <w:rPr>
          <w:b/>
          <w:i/>
          <w:sz w:val="28"/>
          <w:szCs w:val="28"/>
        </w:rPr>
      </w:pPr>
    </w:p>
    <w:p w:rsidR="009D674C" w:rsidRDefault="009D674C" w:rsidP="009D674C">
      <w:pPr>
        <w:spacing w:after="120"/>
        <w:jc w:val="both"/>
        <w:rPr>
          <w:b/>
          <w:i/>
          <w:sz w:val="28"/>
          <w:szCs w:val="28"/>
        </w:rPr>
      </w:pPr>
      <w:r>
        <w:rPr>
          <w:b/>
          <w:i/>
          <w:sz w:val="28"/>
          <w:szCs w:val="28"/>
        </w:rPr>
        <w:t>Условия проведения тестирования (требования к специалистам)</w:t>
      </w:r>
    </w:p>
    <w:p w:rsidR="009D674C" w:rsidRDefault="009D674C" w:rsidP="009D674C">
      <w:pPr>
        <w:suppressAutoHyphens/>
        <w:snapToGrid w:val="0"/>
        <w:ind w:firstLine="709"/>
        <w:jc w:val="both"/>
        <w:rPr>
          <w:bCs/>
          <w:sz w:val="28"/>
          <w:szCs w:val="28"/>
        </w:rPr>
      </w:pPr>
      <w:r>
        <w:rPr>
          <w:bCs/>
          <w:sz w:val="28"/>
          <w:szCs w:val="28"/>
        </w:rPr>
        <w:t xml:space="preserve">На выполнение работы отводится 1 урок (45 мин). Работа может проводиться независимыми экспертами в присутствии учителя, работающего в данном классе. </w:t>
      </w:r>
    </w:p>
    <w:p w:rsidR="009D674C" w:rsidRDefault="009D674C" w:rsidP="009D674C">
      <w:pPr>
        <w:spacing w:before="120" w:after="120"/>
        <w:ind w:firstLine="567"/>
        <w:jc w:val="both"/>
        <w:rPr>
          <w:sz w:val="28"/>
          <w:szCs w:val="28"/>
        </w:rPr>
      </w:pPr>
    </w:p>
    <w:p w:rsidR="009D674C" w:rsidRDefault="009D674C" w:rsidP="009D674C">
      <w:pPr>
        <w:spacing w:after="120"/>
        <w:jc w:val="both"/>
        <w:rPr>
          <w:b/>
          <w:i/>
          <w:sz w:val="28"/>
          <w:szCs w:val="28"/>
        </w:rPr>
      </w:pPr>
      <w:r>
        <w:rPr>
          <w:b/>
          <w:i/>
          <w:sz w:val="28"/>
          <w:szCs w:val="28"/>
        </w:rPr>
        <w:t>Рекомендации по подготовке к работе</w:t>
      </w:r>
    </w:p>
    <w:p w:rsidR="009D674C" w:rsidRDefault="009D674C" w:rsidP="009D674C">
      <w:pPr>
        <w:suppressAutoHyphens/>
        <w:snapToGrid w:val="0"/>
        <w:ind w:firstLine="709"/>
        <w:jc w:val="both"/>
        <w:rPr>
          <w:bCs/>
          <w:sz w:val="28"/>
          <w:szCs w:val="28"/>
        </w:rPr>
      </w:pPr>
      <w:r>
        <w:rPr>
          <w:bCs/>
          <w:sz w:val="28"/>
          <w:szCs w:val="28"/>
        </w:rPr>
        <w:t>Оценочные процедуры проводятся без специальной подготовки.</w:t>
      </w:r>
    </w:p>
    <w:p w:rsidR="009D674C" w:rsidRDefault="009D674C" w:rsidP="009D674C">
      <w:pPr>
        <w:spacing w:after="120"/>
        <w:jc w:val="both"/>
        <w:rPr>
          <w:b/>
          <w:i/>
          <w:sz w:val="28"/>
          <w:szCs w:val="28"/>
        </w:rPr>
      </w:pPr>
    </w:p>
    <w:p w:rsidR="009D674C" w:rsidRDefault="009D674C" w:rsidP="009D674C">
      <w:pPr>
        <w:spacing w:after="120"/>
        <w:jc w:val="both"/>
        <w:rPr>
          <w:b/>
          <w:i/>
          <w:sz w:val="28"/>
          <w:szCs w:val="28"/>
        </w:rPr>
      </w:pPr>
      <w:r>
        <w:rPr>
          <w:b/>
          <w:i/>
          <w:sz w:val="28"/>
          <w:szCs w:val="28"/>
        </w:rPr>
        <w:t>Изменения в КИМ текущего года в сравнении с КИМ предыдущего года</w:t>
      </w:r>
    </w:p>
    <w:p w:rsidR="009D674C" w:rsidRDefault="009D674C" w:rsidP="009D674C">
      <w:pPr>
        <w:suppressAutoHyphens/>
        <w:snapToGrid w:val="0"/>
        <w:ind w:firstLine="709"/>
        <w:jc w:val="both"/>
        <w:rPr>
          <w:bCs/>
          <w:sz w:val="28"/>
          <w:szCs w:val="28"/>
        </w:rPr>
      </w:pPr>
      <w:r>
        <w:rPr>
          <w:bCs/>
          <w:sz w:val="28"/>
          <w:szCs w:val="28"/>
        </w:rPr>
        <w:t>Проект реализуется с 2011 г. В 2012 г. на основе результатов экспертной оценки и апробации:</w:t>
      </w:r>
    </w:p>
    <w:p w:rsidR="009D674C" w:rsidRDefault="009D674C" w:rsidP="009D674C">
      <w:pPr>
        <w:suppressAutoHyphens/>
        <w:snapToGrid w:val="0"/>
        <w:ind w:firstLine="709"/>
        <w:jc w:val="both"/>
        <w:rPr>
          <w:bCs/>
          <w:sz w:val="28"/>
          <w:szCs w:val="28"/>
        </w:rPr>
      </w:pPr>
      <w:r>
        <w:rPr>
          <w:bCs/>
          <w:sz w:val="28"/>
          <w:szCs w:val="28"/>
        </w:rPr>
        <w:t>– исключено 1 задание завышенной сложности и уменьшено до 20 (было 21) число заданий в работе;</w:t>
      </w:r>
    </w:p>
    <w:p w:rsidR="009D674C" w:rsidRDefault="009D674C" w:rsidP="009D674C">
      <w:pPr>
        <w:suppressAutoHyphens/>
        <w:snapToGrid w:val="0"/>
        <w:ind w:firstLine="709"/>
        <w:jc w:val="both"/>
        <w:rPr>
          <w:bCs/>
          <w:sz w:val="28"/>
          <w:szCs w:val="28"/>
        </w:rPr>
      </w:pPr>
      <w:r>
        <w:rPr>
          <w:bCs/>
          <w:sz w:val="28"/>
          <w:szCs w:val="28"/>
        </w:rPr>
        <w:t xml:space="preserve">– заменено шесть заданий; </w:t>
      </w:r>
    </w:p>
    <w:p w:rsidR="009D674C" w:rsidRDefault="009D674C" w:rsidP="009D674C">
      <w:pPr>
        <w:suppressAutoHyphens/>
        <w:snapToGrid w:val="0"/>
        <w:ind w:firstLine="709"/>
        <w:jc w:val="both"/>
        <w:rPr>
          <w:bCs/>
          <w:sz w:val="28"/>
          <w:szCs w:val="28"/>
        </w:rPr>
      </w:pPr>
      <w:r>
        <w:rPr>
          <w:bCs/>
          <w:sz w:val="28"/>
          <w:szCs w:val="28"/>
        </w:rPr>
        <w:t xml:space="preserve">– уточнена редакция текста, изменен вопрос, изменены данные в нескольких заданиях и рекомендации по оценке ответов учащихся в этих заданиях. </w:t>
      </w:r>
    </w:p>
    <w:p w:rsidR="004422A6" w:rsidRPr="009D674C" w:rsidRDefault="004422A6" w:rsidP="004422A6">
      <w:pPr>
        <w:suppressAutoHyphens/>
        <w:snapToGrid w:val="0"/>
        <w:jc w:val="center"/>
        <w:rPr>
          <w:rFonts w:eastAsia="Calibri"/>
          <w:b/>
          <w:sz w:val="26"/>
          <w:szCs w:val="28"/>
          <w:lang w:eastAsia="en-US"/>
        </w:rPr>
      </w:pPr>
    </w:p>
    <w:p w:rsidR="004422A6" w:rsidRPr="009D674C" w:rsidRDefault="004422A6" w:rsidP="004422A6">
      <w:pPr>
        <w:suppressAutoHyphens/>
        <w:snapToGrid w:val="0"/>
        <w:jc w:val="center"/>
        <w:rPr>
          <w:rFonts w:eastAsia="Calibri"/>
          <w:b/>
          <w:sz w:val="26"/>
          <w:szCs w:val="28"/>
          <w:lang w:eastAsia="en-US"/>
        </w:rPr>
      </w:pPr>
    </w:p>
    <w:p w:rsidR="004422A6" w:rsidRPr="00F43223" w:rsidRDefault="004422A6" w:rsidP="004422A6">
      <w:pPr>
        <w:suppressAutoHyphens/>
        <w:snapToGrid w:val="0"/>
        <w:jc w:val="center"/>
        <w:rPr>
          <w:rFonts w:eastAsia="Calibri"/>
          <w:b/>
          <w:sz w:val="26"/>
          <w:szCs w:val="28"/>
          <w:lang w:eastAsia="en-US"/>
        </w:rPr>
      </w:pPr>
      <w:r w:rsidRPr="00F43223">
        <w:rPr>
          <w:rFonts w:eastAsia="Calibri"/>
          <w:b/>
          <w:sz w:val="26"/>
          <w:szCs w:val="28"/>
          <w:lang w:eastAsia="en-US"/>
        </w:rPr>
        <w:t>КОДИФИКАТОР</w:t>
      </w:r>
    </w:p>
    <w:p w:rsidR="004422A6" w:rsidRPr="00F43223" w:rsidRDefault="004422A6" w:rsidP="004422A6">
      <w:pPr>
        <w:suppressAutoHyphens/>
        <w:snapToGrid w:val="0"/>
        <w:jc w:val="center"/>
        <w:rPr>
          <w:rFonts w:eastAsia="Calibri"/>
          <w:b/>
          <w:bCs/>
          <w:sz w:val="26"/>
          <w:szCs w:val="28"/>
          <w:lang w:eastAsia="en-US"/>
        </w:rPr>
      </w:pPr>
      <w:r w:rsidRPr="00F43223">
        <w:rPr>
          <w:rFonts w:eastAsia="Calibri"/>
          <w:b/>
          <w:bCs/>
          <w:sz w:val="26"/>
          <w:szCs w:val="28"/>
          <w:lang w:eastAsia="en-US"/>
        </w:rPr>
        <w:t>планируемых результатов освоения основной образовательной программы начального общего образования по математике для проведения процедур оценки качества начального образования (для оценки индивидуальных достижений обучающихся)</w:t>
      </w:r>
    </w:p>
    <w:p w:rsidR="004422A6" w:rsidRPr="00F43223" w:rsidRDefault="004422A6" w:rsidP="004422A6">
      <w:pPr>
        <w:suppressAutoHyphens/>
        <w:snapToGrid w:val="0"/>
        <w:jc w:val="both"/>
        <w:rPr>
          <w:b/>
          <w:sz w:val="26"/>
          <w:szCs w:val="28"/>
          <w:lang w:eastAsia="en-US"/>
        </w:rPr>
      </w:pPr>
    </w:p>
    <w:p w:rsidR="004422A6" w:rsidRPr="00F43223" w:rsidRDefault="004422A6" w:rsidP="004422A6">
      <w:pPr>
        <w:ind w:firstLine="709"/>
        <w:jc w:val="both"/>
        <w:rPr>
          <w:sz w:val="26"/>
          <w:szCs w:val="20"/>
        </w:rPr>
      </w:pPr>
      <w:r w:rsidRPr="00F43223">
        <w:rPr>
          <w:sz w:val="26"/>
          <w:szCs w:val="20"/>
        </w:rPr>
        <w:t>Кодификатор включает планируемые результаты освоения основной образовательной программы начального общего образования по предмету «Математика». Он разработан на основе федерального государственного стандарта начального общего образования (приказ Министерства образо</w:t>
      </w:r>
      <w:r w:rsidRPr="00F43223">
        <w:rPr>
          <w:sz w:val="26"/>
          <w:szCs w:val="20"/>
        </w:rPr>
        <w:softHyphen/>
        <w:t>вания и науки РФ № 373 от 06.10.2009 г.). При его составлении учитыва</w:t>
      </w:r>
      <w:r w:rsidRPr="00F43223">
        <w:rPr>
          <w:sz w:val="26"/>
          <w:szCs w:val="20"/>
        </w:rPr>
        <w:softHyphen/>
        <w:t>лись следующие документы и материалы:</w:t>
      </w:r>
    </w:p>
    <w:p w:rsidR="004422A6" w:rsidRPr="00F43223" w:rsidRDefault="004422A6" w:rsidP="004422A6">
      <w:pPr>
        <w:numPr>
          <w:ilvl w:val="0"/>
          <w:numId w:val="1"/>
        </w:numPr>
        <w:contextualSpacing/>
        <w:jc w:val="both"/>
        <w:rPr>
          <w:sz w:val="26"/>
          <w:szCs w:val="28"/>
        </w:rPr>
      </w:pPr>
      <w:r w:rsidRPr="00F43223">
        <w:rPr>
          <w:sz w:val="26"/>
          <w:szCs w:val="28"/>
        </w:rPr>
        <w:t xml:space="preserve">Федеральный государственный образовательный стандарт начального общего образования: текст с изм. И доп. На </w:t>
      </w:r>
      <w:smartTag w:uri="urn:schemas-microsoft-com:office:smarttags" w:element="metricconverter">
        <w:smartTagPr>
          <w:attr w:name="ProductID" w:val="2011 г"/>
        </w:smartTagPr>
        <w:r w:rsidRPr="00F43223">
          <w:rPr>
            <w:sz w:val="26"/>
            <w:szCs w:val="28"/>
          </w:rPr>
          <w:t>2011 г</w:t>
        </w:r>
      </w:smartTag>
      <w:r w:rsidRPr="00F43223">
        <w:rPr>
          <w:sz w:val="26"/>
          <w:szCs w:val="28"/>
        </w:rPr>
        <w:t>. / М-во образования и науки Рос. Федерации. – М.: Просвещение, 2011. – 33 с. – (Стандарты второго поколения);</w:t>
      </w:r>
    </w:p>
    <w:p w:rsidR="004422A6" w:rsidRPr="00F43223" w:rsidRDefault="004422A6" w:rsidP="004422A6">
      <w:pPr>
        <w:numPr>
          <w:ilvl w:val="0"/>
          <w:numId w:val="1"/>
        </w:numPr>
        <w:contextualSpacing/>
        <w:jc w:val="both"/>
        <w:rPr>
          <w:sz w:val="26"/>
          <w:szCs w:val="28"/>
        </w:rPr>
      </w:pPr>
      <w:r w:rsidRPr="00F43223">
        <w:rPr>
          <w:sz w:val="26"/>
          <w:szCs w:val="28"/>
        </w:rPr>
        <w:t>Планируемые результаты начального общего образования / (Л.Л. Алексеева, С.В. Анащенкова, М.З. Биболетова и др.); под ред. Г.С. Ковалевой, О.Б. Логиновой. – 1, 2, 3-е изд. – М.: Просвещение, 2009, 2010, 2011. – 120 с. (с. 57-69);</w:t>
      </w:r>
    </w:p>
    <w:p w:rsidR="004422A6" w:rsidRPr="00F43223" w:rsidRDefault="004422A6" w:rsidP="004422A6">
      <w:pPr>
        <w:numPr>
          <w:ilvl w:val="0"/>
          <w:numId w:val="1"/>
        </w:numPr>
        <w:contextualSpacing/>
        <w:jc w:val="both"/>
        <w:rPr>
          <w:sz w:val="26"/>
          <w:szCs w:val="28"/>
        </w:rPr>
      </w:pPr>
      <w:r w:rsidRPr="00F43223">
        <w:rPr>
          <w:sz w:val="26"/>
          <w:szCs w:val="28"/>
        </w:rPr>
        <w:lastRenderedPageBreak/>
        <w:t>Оценка достижения планируемых результатов обучения в начальной школе / (М.Ю. Демидова, С.В. Иванов и др.); под ред. Г.С. Ковалевой, О.Б. Логиновой. – 1, 2, 3-е изд. – М.: Просвещение, 2009, 2010, 2011. – 215 с. (с. 46-104).</w:t>
      </w:r>
    </w:p>
    <w:p w:rsidR="004422A6" w:rsidRPr="00F43223" w:rsidRDefault="004422A6" w:rsidP="004422A6">
      <w:pPr>
        <w:ind w:firstLine="709"/>
        <w:jc w:val="both"/>
        <w:rPr>
          <w:sz w:val="26"/>
          <w:szCs w:val="20"/>
        </w:rPr>
      </w:pPr>
    </w:p>
    <w:p w:rsidR="004422A6" w:rsidRPr="00F43223" w:rsidRDefault="004422A6" w:rsidP="004422A6">
      <w:pPr>
        <w:ind w:firstLine="709"/>
        <w:jc w:val="both"/>
        <w:rPr>
          <w:sz w:val="26"/>
          <w:szCs w:val="20"/>
        </w:rPr>
      </w:pPr>
      <w:r w:rsidRPr="00F43223">
        <w:rPr>
          <w:sz w:val="26"/>
          <w:szCs w:val="20"/>
        </w:rPr>
        <w:t>Кодификатор содержит перечень планируемых результатов освоения основной образовательной программы по предмету «Математика». В него включен только один (первый) блок планируемых результатов, которые характеризуют требования стандарта, представленные в рубриках «Выпускник научится» и «Выпускник получит возможность научиться». Согласно установкам стандарта первый блок требований относится к содержанию обучения, подлежащему обязательному изучению и последующему контролю за его усвоением каждым учащимся. Поэтому он определяет требования, достижение которых должно проверяться при проведении индивидуальной оценки уровня подготовки выпускников за курс начальной школы. В свою очередь второй блок требований относится к содержанию обучения, которое подлежит изучению, но не является объектом обязательного контроля.</w:t>
      </w:r>
    </w:p>
    <w:p w:rsidR="004422A6" w:rsidRPr="00CB7E7E" w:rsidRDefault="004422A6" w:rsidP="004422A6">
      <w:pPr>
        <w:suppressAutoHyphens/>
        <w:snapToGrid w:val="0"/>
        <w:jc w:val="both"/>
        <w:rPr>
          <w:b/>
          <w:sz w:val="28"/>
          <w:szCs w:val="28"/>
          <w:lang w:eastAsia="en-U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921"/>
        <w:gridCol w:w="8293"/>
      </w:tblGrid>
      <w:tr w:rsidR="004422A6" w:rsidRPr="00CB7E7E" w:rsidTr="00B75FF8">
        <w:trPr>
          <w:tblHeader/>
        </w:trPr>
        <w:tc>
          <w:tcPr>
            <w:tcW w:w="709" w:type="dxa"/>
          </w:tcPr>
          <w:p w:rsidR="004422A6" w:rsidRPr="00CB7E7E" w:rsidRDefault="004422A6" w:rsidP="00B75FF8">
            <w:pPr>
              <w:rPr>
                <w:b/>
                <w:bCs/>
                <w:snapToGrid w:val="0"/>
              </w:rPr>
            </w:pPr>
          </w:p>
        </w:tc>
        <w:tc>
          <w:tcPr>
            <w:tcW w:w="921" w:type="dxa"/>
          </w:tcPr>
          <w:p w:rsidR="004422A6" w:rsidRPr="00CB7E7E" w:rsidRDefault="004422A6" w:rsidP="00B75FF8">
            <w:pPr>
              <w:ind w:right="-108"/>
              <w:rPr>
                <w:b/>
                <w:bCs/>
              </w:rPr>
            </w:pPr>
            <w:r w:rsidRPr="00CB7E7E">
              <w:rPr>
                <w:b/>
                <w:bCs/>
              </w:rPr>
              <w:t>КОД</w:t>
            </w:r>
          </w:p>
        </w:tc>
        <w:tc>
          <w:tcPr>
            <w:tcW w:w="8293" w:type="dxa"/>
          </w:tcPr>
          <w:p w:rsidR="004422A6" w:rsidRPr="00CB7E7E" w:rsidRDefault="004422A6" w:rsidP="00B75FF8">
            <w:pPr>
              <w:jc w:val="center"/>
              <w:rPr>
                <w:b/>
                <w:bCs/>
              </w:rPr>
            </w:pPr>
            <w:r w:rsidRPr="00CB7E7E">
              <w:rPr>
                <w:b/>
                <w:bCs/>
              </w:rPr>
              <w:t>Проверяемые умения</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«Числа и величины»</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1.1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1.1.1</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читать, записывать, сравнивать, упорядочивать числа от нуля до миллиона</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1.1.2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устанавливать закономерность – правило, по которому составлена последовательность чисел (фигур), </w:t>
            </w:r>
          </w:p>
          <w:p w:rsidR="004422A6" w:rsidRPr="00CB7E7E" w:rsidRDefault="004422A6" w:rsidP="00B75FF8">
            <w:pPr>
              <w:ind w:left="142"/>
              <w:jc w:val="both"/>
              <w:rPr>
                <w:rFonts w:eastAsia="Calibri"/>
                <w:lang w:eastAsia="en-US"/>
              </w:rPr>
            </w:pPr>
            <w:r w:rsidRPr="00CB7E7E">
              <w:rPr>
                <w:rFonts w:eastAsia="Calibri"/>
                <w:lang w:eastAsia="en-US"/>
              </w:rPr>
              <w:t>составлять последовательность по заданному или самостоятельно выбранному правилу (увеличение/уменьшение числа на несколько единиц, увеличение/ уменьшение числа в несколько раз)</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highlight w:val="yellow"/>
              </w:rPr>
            </w:pPr>
            <w:r w:rsidRPr="00CB7E7E">
              <w:rPr>
                <w:snapToGrid w:val="0"/>
              </w:rPr>
              <w:t>1.1.3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группировать числа (фигуры) по заданному или самостоятельно установленному основанию (правилу)</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1.1.4</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читать, различать, записывать и сравнивать величины: масса (тонна, центнер, килограмм, грамм); вместимость (литр); время (час, минута, секунда); длина (километр, метр, дециметр, сантиметр, миллиметр); площадь (квадратный метр, квадратный сантиметр); скорость (километр в час, метр в час); переходить от одних единиц измерения к другим, используя следующие основные единицы измерения величин и соотношения между ними (килограмм – грамм;час – минута,минута – секунда; километр – метр, метр – дециметр, дециметр – сантиметр, метр – сантиметр, сантиметр – миллиметр, километров в час – метров в час);</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«Арифметические действия»</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2.1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2.1.1</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2.1.2.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выполнять устно сложение, вычитание, умножение и деление однозначных, двузначных и трехзначных чисел в случаях, сводимых к действиям в пределах ста (в том числе с нулем и числом 1);</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2.1.3.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находить неизвестный компонент арифметического действия; </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2.1.4.</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читать, записывать числовые выражения, комментировать ход выполнения арифметических действий с использованием математической терминологии (названия действий и их компонентов).</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2.1.5.</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устанавливать порядок действий в числовом выражении (со скобками и без скобок); находить значение числового выражения (содержащего 2-3 арифметических действия со скобками и без скобок).</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«Работа с текстовыми задачами»</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3.1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3.1.1</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анализировать задачу, устанавливать зависимость между величинами, взаимосвязь между условием и вопросом задачи, </w:t>
            </w:r>
          </w:p>
          <w:p w:rsidR="004422A6" w:rsidRPr="00CB7E7E" w:rsidRDefault="004422A6" w:rsidP="00B75FF8">
            <w:pPr>
              <w:ind w:left="142"/>
              <w:jc w:val="both"/>
              <w:rPr>
                <w:rFonts w:eastAsia="Calibri"/>
                <w:lang w:eastAsia="en-US"/>
              </w:rPr>
            </w:pPr>
            <w:r w:rsidRPr="00CB7E7E">
              <w:rPr>
                <w:rFonts w:eastAsia="Calibri"/>
                <w:lang w:eastAsia="en-US"/>
              </w:rPr>
              <w:t>решать задачи арифметическим способом (в 1-2 действия), объяснять решение (ответ)</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3.1.2.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планировать ход решения задачи, оценивать правильность хода решения и реальность ответа на вопрос задачи</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3.1.3.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решать задачи на нахождение доли величины и величины по значению ее доли (половина, треть, четверть, пятая, десятая часть)</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«Пространственные отношения. Геометрические фигуры»</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4.1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4.1.1</w:t>
            </w:r>
          </w:p>
        </w:tc>
        <w:tc>
          <w:tcPr>
            <w:tcW w:w="8293" w:type="dxa"/>
          </w:tcPr>
          <w:p w:rsidR="004422A6" w:rsidRPr="00CB7E7E" w:rsidRDefault="004422A6" w:rsidP="00B75FF8">
            <w:pPr>
              <w:ind w:left="142"/>
              <w:jc w:val="both"/>
              <w:rPr>
                <w:rFonts w:eastAsia="Calibri"/>
                <w:u w:val="single"/>
                <w:lang w:eastAsia="en-US"/>
              </w:rPr>
            </w:pPr>
            <w:r w:rsidRPr="00CB7E7E">
              <w:rPr>
                <w:rFonts w:eastAsia="Calibri"/>
                <w:lang w:eastAsia="en-US"/>
              </w:rPr>
              <w:t>характеризовать взаимное расположение предметов в пространстве и на плоскости;</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4.1.2.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распознавать, называть, изображать геометрические фигуры (точка, линия, отрезок, ломаная, прямой угол, многоугольник, треугольник, прямоугольник, квадрат, окружность, круг),</w:t>
            </w:r>
          </w:p>
          <w:p w:rsidR="004422A6" w:rsidRPr="00CB7E7E" w:rsidRDefault="004422A6" w:rsidP="00B75FF8">
            <w:pPr>
              <w:ind w:left="142"/>
              <w:jc w:val="both"/>
              <w:rPr>
                <w:rFonts w:eastAsia="Calibri"/>
                <w:lang w:eastAsia="en-US"/>
              </w:rPr>
            </w:pPr>
            <w:r w:rsidRPr="00CB7E7E">
              <w:rPr>
                <w:rFonts w:eastAsia="Calibri"/>
                <w:lang w:eastAsia="en-US"/>
              </w:rPr>
              <w:t xml:space="preserve">использовать свойства прямоугольника и квадрата (равенство всех сторон квадрата, равенство противоположных сторон прямоугольника, прямые углы у квадрата и прямоугольника) при выполнении построений, решении задач </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4.1.3.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выполнять с помощью линейки, угольника построение геометрических фигур с заданными измерениями (отрезок, квадрат, прямоугольник); </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4.1.4.</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распознавать, различать и называть пространственные геометрические фигуры: куб, шар,параллелепипед, пирамида, цилиндр, конус </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4.1.5.</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соотносить реальные объекты с моделями пространственных геометрических фигур.</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«Геометрические величины»</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5.1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5.1.1</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измерять длину отрезка;</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5.1.2.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 xml:space="preserve">находить периметр треугольника, прямоугольника и квадрата, </w:t>
            </w:r>
          </w:p>
          <w:p w:rsidR="004422A6" w:rsidRPr="00CB7E7E" w:rsidRDefault="004422A6" w:rsidP="00B75FF8">
            <w:pPr>
              <w:ind w:left="142"/>
              <w:jc w:val="both"/>
              <w:rPr>
                <w:rFonts w:eastAsia="Calibri"/>
                <w:lang w:eastAsia="en-US"/>
              </w:rPr>
            </w:pPr>
            <w:r w:rsidRPr="00CB7E7E">
              <w:rPr>
                <w:rFonts w:eastAsia="Calibri"/>
                <w:lang w:eastAsia="en-US"/>
              </w:rPr>
              <w:t xml:space="preserve">находить площадь прямоугольника и квадрата; </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5.1.3.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оценивать приближенно размеры предметов, расстояний, геометрических фигур</w:t>
            </w:r>
          </w:p>
        </w:tc>
      </w:tr>
      <w:tr w:rsidR="004422A6" w:rsidRPr="00CB7E7E" w:rsidTr="00B75FF8">
        <w:tc>
          <w:tcPr>
            <w:tcW w:w="9923" w:type="dxa"/>
            <w:gridSpan w:val="3"/>
          </w:tcPr>
          <w:p w:rsidR="004422A6" w:rsidRPr="00CB7E7E" w:rsidRDefault="004422A6" w:rsidP="004422A6">
            <w:pPr>
              <w:widowControl w:val="0"/>
              <w:numPr>
                <w:ilvl w:val="0"/>
                <w:numId w:val="2"/>
              </w:numPr>
              <w:tabs>
                <w:tab w:val="left" w:pos="1735"/>
              </w:tabs>
              <w:ind w:left="1434" w:hanging="357"/>
              <w:rPr>
                <w:b/>
                <w:bCs/>
                <w:i/>
                <w:iCs/>
                <w:caps/>
                <w:snapToGrid w:val="0"/>
              </w:rPr>
            </w:pPr>
            <w:r w:rsidRPr="00CB7E7E">
              <w:rPr>
                <w:b/>
                <w:bCs/>
                <w:i/>
                <w:iCs/>
                <w:caps/>
                <w:snapToGrid w:val="0"/>
              </w:rPr>
              <w:t>РАЗдел «Работа с информацией»</w:t>
            </w:r>
          </w:p>
        </w:tc>
      </w:tr>
      <w:tr w:rsidR="004422A6" w:rsidRPr="00CB7E7E" w:rsidTr="00B75FF8">
        <w:tc>
          <w:tcPr>
            <w:tcW w:w="709" w:type="dxa"/>
          </w:tcPr>
          <w:p w:rsidR="004422A6" w:rsidRPr="00CB7E7E" w:rsidRDefault="004422A6" w:rsidP="00B75FF8">
            <w:pPr>
              <w:widowControl w:val="0"/>
              <w:tabs>
                <w:tab w:val="left" w:pos="3620"/>
              </w:tabs>
              <w:jc w:val="center"/>
              <w:rPr>
                <w:i/>
                <w:iCs/>
                <w:snapToGrid w:val="0"/>
              </w:rPr>
            </w:pPr>
            <w:r w:rsidRPr="00CB7E7E">
              <w:rPr>
                <w:i/>
                <w:iCs/>
                <w:snapToGrid w:val="0"/>
              </w:rPr>
              <w:t>6.1</w:t>
            </w:r>
          </w:p>
        </w:tc>
        <w:tc>
          <w:tcPr>
            <w:tcW w:w="9214" w:type="dxa"/>
            <w:gridSpan w:val="2"/>
          </w:tcPr>
          <w:p w:rsidR="004422A6" w:rsidRPr="00CB7E7E" w:rsidRDefault="004422A6" w:rsidP="00B75FF8">
            <w:pPr>
              <w:widowControl w:val="0"/>
              <w:tabs>
                <w:tab w:val="left" w:pos="3620"/>
              </w:tabs>
              <w:jc w:val="both"/>
              <w:rPr>
                <w:i/>
                <w:iCs/>
                <w:snapToGrid w:val="0"/>
              </w:rPr>
            </w:pPr>
            <w:r w:rsidRPr="00CB7E7E">
              <w:rPr>
                <w:i/>
                <w:iCs/>
                <w:snapToGrid w:val="0"/>
              </w:rPr>
              <w:t>Выпускник научится</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6.1.1</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читать, заполнять несложные готовые таблицы;</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6.1.2.</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читать несложные готовые столбчатые диаграммы.</w:t>
            </w:r>
          </w:p>
        </w:tc>
      </w:tr>
      <w:tr w:rsidR="004422A6" w:rsidRPr="00CB7E7E" w:rsidTr="00B75FF8">
        <w:tc>
          <w:tcPr>
            <w:tcW w:w="709" w:type="dxa"/>
          </w:tcPr>
          <w:p w:rsidR="004422A6" w:rsidRPr="00CB7E7E" w:rsidRDefault="004422A6" w:rsidP="00B75FF8">
            <w:pPr>
              <w:widowControl w:val="0"/>
              <w:tabs>
                <w:tab w:val="left" w:pos="3620"/>
              </w:tabs>
              <w:jc w:val="center"/>
              <w:rPr>
                <w:snapToGrid w:val="0"/>
              </w:rPr>
            </w:pPr>
          </w:p>
        </w:tc>
        <w:tc>
          <w:tcPr>
            <w:tcW w:w="921" w:type="dxa"/>
          </w:tcPr>
          <w:p w:rsidR="004422A6" w:rsidRPr="00CB7E7E" w:rsidRDefault="004422A6" w:rsidP="00B75FF8">
            <w:pPr>
              <w:widowControl w:val="0"/>
              <w:tabs>
                <w:tab w:val="left" w:pos="3620"/>
              </w:tabs>
              <w:ind w:right="-108"/>
              <w:jc w:val="center"/>
              <w:rPr>
                <w:snapToGrid w:val="0"/>
              </w:rPr>
            </w:pPr>
            <w:r w:rsidRPr="00CB7E7E">
              <w:rPr>
                <w:snapToGrid w:val="0"/>
              </w:rPr>
              <w:t>6.1.3.</w:t>
            </w:r>
          </w:p>
        </w:tc>
        <w:tc>
          <w:tcPr>
            <w:tcW w:w="8293" w:type="dxa"/>
          </w:tcPr>
          <w:p w:rsidR="004422A6" w:rsidRPr="00CB7E7E" w:rsidRDefault="004422A6" w:rsidP="00B75FF8">
            <w:pPr>
              <w:ind w:left="142"/>
              <w:jc w:val="both"/>
              <w:rPr>
                <w:rFonts w:eastAsia="Calibri"/>
                <w:lang w:eastAsia="en-US"/>
              </w:rPr>
            </w:pPr>
            <w:r w:rsidRPr="00CB7E7E">
              <w:rPr>
                <w:rFonts w:eastAsia="Calibri"/>
                <w:lang w:eastAsia="en-US"/>
              </w:rPr>
              <w:t>понимать простейшие выражения, содержащие логические связки и слова («…и…», «если… то…», «верно/неверно, что…», «каждый», «все», «некоторые», не»); устанавливать истинность (верно, неверно) утверждений о числах, величинах, геометрических фигурах;</w:t>
            </w:r>
          </w:p>
        </w:tc>
      </w:tr>
    </w:tbl>
    <w:p w:rsidR="00E50D65" w:rsidRDefault="00E50D65" w:rsidP="00B75FF8">
      <w:pPr>
        <w:ind w:firstLine="454"/>
        <w:jc w:val="center"/>
        <w:rPr>
          <w:b/>
          <w:sz w:val="28"/>
          <w:szCs w:val="28"/>
        </w:rPr>
      </w:pPr>
    </w:p>
    <w:p w:rsidR="00E50D65" w:rsidRDefault="00E50D65" w:rsidP="00B75FF8">
      <w:pPr>
        <w:ind w:firstLine="454"/>
        <w:jc w:val="center"/>
        <w:rPr>
          <w:b/>
          <w:sz w:val="28"/>
          <w:szCs w:val="28"/>
        </w:rPr>
      </w:pPr>
    </w:p>
    <w:p w:rsidR="00B75FF8" w:rsidRPr="00B75FF8" w:rsidRDefault="00B75FF8" w:rsidP="00B75FF8">
      <w:pPr>
        <w:ind w:firstLine="454"/>
        <w:jc w:val="center"/>
        <w:rPr>
          <w:b/>
          <w:sz w:val="28"/>
          <w:szCs w:val="28"/>
        </w:rPr>
      </w:pPr>
      <w:r w:rsidRPr="00B75FF8">
        <w:rPr>
          <w:b/>
          <w:sz w:val="28"/>
          <w:szCs w:val="28"/>
        </w:rPr>
        <w:t xml:space="preserve">РЕКОМЕНДАЦИИ </w:t>
      </w:r>
    </w:p>
    <w:p w:rsidR="00B75FF8" w:rsidRPr="00B75FF8" w:rsidRDefault="00B75FF8" w:rsidP="00B75FF8">
      <w:pPr>
        <w:ind w:firstLine="454"/>
        <w:jc w:val="center"/>
        <w:rPr>
          <w:b/>
          <w:sz w:val="28"/>
          <w:szCs w:val="28"/>
        </w:rPr>
      </w:pPr>
      <w:r w:rsidRPr="00B75FF8">
        <w:rPr>
          <w:b/>
          <w:sz w:val="28"/>
          <w:szCs w:val="28"/>
        </w:rPr>
        <w:t xml:space="preserve">по оценке выполнения заданий экспериментальной работы для учащихся 4 классов по математике и вводу данных </w:t>
      </w:r>
    </w:p>
    <w:p w:rsidR="00B75FF8" w:rsidRPr="00B75FF8" w:rsidRDefault="00B75FF8" w:rsidP="00B75FF8">
      <w:pPr>
        <w:ind w:firstLine="454"/>
        <w:jc w:val="center"/>
        <w:rPr>
          <w:b/>
          <w:sz w:val="28"/>
          <w:szCs w:val="28"/>
        </w:rPr>
      </w:pPr>
      <w:r w:rsidRPr="00B75FF8">
        <w:rPr>
          <w:b/>
          <w:sz w:val="28"/>
          <w:szCs w:val="28"/>
        </w:rPr>
        <w:lastRenderedPageBreak/>
        <w:t>в электронные формы</w:t>
      </w:r>
    </w:p>
    <w:p w:rsidR="00B75FF8" w:rsidRPr="00B75FF8" w:rsidRDefault="00B75FF8" w:rsidP="00B75FF8">
      <w:pPr>
        <w:ind w:firstLine="454"/>
        <w:jc w:val="center"/>
        <w:rPr>
          <w:b/>
          <w:sz w:val="28"/>
          <w:szCs w:val="28"/>
        </w:rPr>
      </w:pPr>
    </w:p>
    <w:p w:rsidR="00B75FF8" w:rsidRPr="00B75FF8" w:rsidRDefault="00B75FF8" w:rsidP="00B75FF8">
      <w:pPr>
        <w:numPr>
          <w:ilvl w:val="0"/>
          <w:numId w:val="8"/>
        </w:numPr>
        <w:jc w:val="both"/>
        <w:rPr>
          <w:b/>
          <w:sz w:val="28"/>
          <w:szCs w:val="28"/>
        </w:rPr>
      </w:pPr>
      <w:r w:rsidRPr="00B75FF8">
        <w:rPr>
          <w:b/>
          <w:sz w:val="28"/>
          <w:szCs w:val="28"/>
        </w:rPr>
        <w:t>Рекомендации по оценке выполнения заданий экспериментальной работы для учащихся 4 классов по математике</w:t>
      </w:r>
    </w:p>
    <w:p w:rsidR="00B75FF8" w:rsidRPr="00B75FF8" w:rsidRDefault="00B75FF8" w:rsidP="00B75FF8">
      <w:pPr>
        <w:ind w:firstLine="454"/>
        <w:jc w:val="both"/>
        <w:rPr>
          <w:b/>
          <w:sz w:val="28"/>
          <w:szCs w:val="28"/>
        </w:rPr>
      </w:pPr>
    </w:p>
    <w:p w:rsidR="00B75FF8" w:rsidRPr="00B75FF8" w:rsidRDefault="00B75FF8" w:rsidP="00B75FF8">
      <w:pPr>
        <w:ind w:firstLine="454"/>
        <w:jc w:val="both"/>
        <w:rPr>
          <w:sz w:val="28"/>
          <w:szCs w:val="28"/>
        </w:rPr>
      </w:pPr>
      <w:r w:rsidRPr="00B75FF8">
        <w:rPr>
          <w:sz w:val="28"/>
          <w:szCs w:val="28"/>
        </w:rPr>
        <w:t xml:space="preserve">Проверка и оценка выполнения заданий осуществляется на основе приведенных ниже рекомендаций. </w:t>
      </w:r>
    </w:p>
    <w:p w:rsidR="00B75FF8" w:rsidRPr="00B75FF8" w:rsidRDefault="00B75FF8" w:rsidP="00B75FF8">
      <w:pPr>
        <w:ind w:firstLine="454"/>
        <w:jc w:val="both"/>
        <w:rPr>
          <w:sz w:val="28"/>
          <w:szCs w:val="28"/>
        </w:rPr>
      </w:pPr>
      <w:r w:rsidRPr="00B75FF8">
        <w:rPr>
          <w:sz w:val="28"/>
          <w:szCs w:val="28"/>
        </w:rPr>
        <w:t xml:space="preserve">Работы учащихся проверяются и оцениваются учителями, преподающими математику в тестируемом классе. </w:t>
      </w:r>
    </w:p>
    <w:p w:rsidR="00B75FF8" w:rsidRPr="00B75FF8" w:rsidRDefault="00B75FF8" w:rsidP="00B75FF8">
      <w:pPr>
        <w:ind w:firstLine="454"/>
        <w:jc w:val="both"/>
        <w:rPr>
          <w:b/>
          <w:sz w:val="28"/>
          <w:szCs w:val="28"/>
          <w:u w:val="single"/>
        </w:rPr>
      </w:pPr>
      <w:r w:rsidRPr="00B75FF8">
        <w:rPr>
          <w:sz w:val="28"/>
          <w:szCs w:val="28"/>
        </w:rPr>
        <w:t xml:space="preserve">Важно обратить внимание на то, что часть ответов учащихся не нуждается в проверке (например, задания с выбором ответа), результаты выполнения таких заданий будут непосредственно вводиться в электронную форму. Номера таких заданий выделены фоном. Часть ответов должна быть оценена до введения в электронную форму – именно эти задания и проверяются учителями, номера этих заданий не выделены фоном. </w:t>
      </w:r>
      <w:r w:rsidRPr="00B75FF8">
        <w:rPr>
          <w:b/>
          <w:sz w:val="28"/>
          <w:szCs w:val="28"/>
          <w:u w:val="single"/>
        </w:rPr>
        <w:t>Проверяются только те задания, номера которых НЕ выделены фоном.</w:t>
      </w:r>
    </w:p>
    <w:p w:rsidR="00B75FF8" w:rsidRPr="00B75FF8" w:rsidRDefault="00B75FF8" w:rsidP="00B75FF8">
      <w:pPr>
        <w:ind w:firstLine="454"/>
        <w:jc w:val="both"/>
        <w:rPr>
          <w:bCs/>
          <w:sz w:val="28"/>
          <w:szCs w:val="22"/>
        </w:rPr>
      </w:pPr>
      <w:r w:rsidRPr="00B75FF8">
        <w:rPr>
          <w:bCs/>
          <w:sz w:val="28"/>
          <w:szCs w:val="22"/>
        </w:rPr>
        <w:t xml:space="preserve">Баллы за выполнение заданий с кратким и развернутым ответом проставляются в работу учащегося, в специальные клеточки на полях около  задания. </w:t>
      </w:r>
    </w:p>
    <w:p w:rsidR="00B75FF8" w:rsidRPr="00B75FF8" w:rsidRDefault="00B75FF8" w:rsidP="00B75FF8">
      <w:pPr>
        <w:ind w:firstLine="454"/>
        <w:jc w:val="both"/>
        <w:rPr>
          <w:sz w:val="28"/>
          <w:szCs w:val="28"/>
        </w:rPr>
      </w:pPr>
      <w:r w:rsidRPr="00B75FF8">
        <w:rPr>
          <w:sz w:val="28"/>
          <w:szCs w:val="28"/>
        </w:rPr>
        <w:t>Если ответ на задание отсутствует (место для ответа оставлено пустым, нет записей, пометок или рисунков), то в клетку ставится латинская буква «</w:t>
      </w:r>
      <w:r w:rsidRPr="00B75FF8">
        <w:rPr>
          <w:sz w:val="28"/>
          <w:szCs w:val="28"/>
          <w:lang w:val="en-US"/>
        </w:rPr>
        <w:t>N</w:t>
      </w:r>
      <w:r w:rsidRPr="00B75FF8">
        <w:rPr>
          <w:sz w:val="28"/>
          <w:szCs w:val="28"/>
        </w:rPr>
        <w:t>».</w:t>
      </w:r>
    </w:p>
    <w:p w:rsidR="00B75FF8" w:rsidRPr="00B75FF8" w:rsidRDefault="00B75FF8" w:rsidP="00B75FF8">
      <w:pPr>
        <w:widowControl w:val="0"/>
        <w:autoSpaceDE w:val="0"/>
        <w:autoSpaceDN w:val="0"/>
        <w:adjustRightInd w:val="0"/>
        <w:ind w:firstLine="708"/>
        <w:jc w:val="both"/>
        <w:rPr>
          <w:rFonts w:ascii="Times New Roman CYR" w:hAnsi="Times New Roman CYR" w:cs="Times New Roman CYR"/>
          <w:sz w:val="28"/>
          <w:szCs w:val="28"/>
        </w:rPr>
      </w:pPr>
      <w:r w:rsidRPr="00B75FF8">
        <w:rPr>
          <w:rFonts w:ascii="Times New Roman CYR" w:hAnsi="Times New Roman CYR" w:cs="Times New Roman CYR"/>
          <w:sz w:val="28"/>
          <w:szCs w:val="28"/>
        </w:rPr>
        <w:t>В заданиях с выбором ответа из четырех предложенных вариантов ученик должен выбрать только верный ответ. Если учащийся выбирает более одного ответа, то задание считается выполненным неверно.</w:t>
      </w:r>
    </w:p>
    <w:p w:rsidR="00B75FF8" w:rsidRPr="00B75FF8" w:rsidRDefault="00B75FF8" w:rsidP="00B75FF8">
      <w:pPr>
        <w:widowControl w:val="0"/>
        <w:autoSpaceDE w:val="0"/>
        <w:autoSpaceDN w:val="0"/>
        <w:adjustRightInd w:val="0"/>
        <w:ind w:firstLine="708"/>
        <w:jc w:val="both"/>
        <w:rPr>
          <w:rFonts w:ascii="Times New Roman CYR" w:hAnsi="Times New Roman CYR" w:cs="Times New Roman CYR"/>
          <w:sz w:val="28"/>
          <w:szCs w:val="28"/>
        </w:rPr>
      </w:pPr>
      <w:r w:rsidRPr="00B75FF8">
        <w:rPr>
          <w:rFonts w:ascii="Times New Roman CYR" w:hAnsi="Times New Roman CYR" w:cs="Times New Roman CYR"/>
          <w:sz w:val="28"/>
          <w:szCs w:val="28"/>
        </w:rPr>
        <w:t>В заданиях с кратким ответом ученик должен записать требуемый краткий ответ. Если учащийся, наряду с верным ответом приводит и неверные ответы, то задание считается выполненным неверно.</w:t>
      </w:r>
    </w:p>
    <w:p w:rsidR="00B75FF8" w:rsidRPr="00B75FF8" w:rsidRDefault="00B75FF8" w:rsidP="00B75FF8">
      <w:pPr>
        <w:widowControl w:val="0"/>
        <w:autoSpaceDE w:val="0"/>
        <w:autoSpaceDN w:val="0"/>
        <w:adjustRightInd w:val="0"/>
        <w:ind w:firstLine="708"/>
        <w:jc w:val="both"/>
        <w:rPr>
          <w:rFonts w:ascii="Times New Roman CYR" w:hAnsi="Times New Roman CYR" w:cs="Times New Roman CYR"/>
          <w:sz w:val="28"/>
          <w:szCs w:val="28"/>
        </w:rPr>
      </w:pPr>
      <w:r w:rsidRPr="00B75FF8">
        <w:rPr>
          <w:rFonts w:ascii="Times New Roman CYR" w:hAnsi="Times New Roman CYR" w:cs="Times New Roman CYR"/>
          <w:sz w:val="28"/>
          <w:szCs w:val="28"/>
        </w:rPr>
        <w:t xml:space="preserve">В работе есть </w:t>
      </w:r>
      <w:r w:rsidRPr="00B75FF8">
        <w:rPr>
          <w:rFonts w:ascii="Times New Roman CYR" w:hAnsi="Times New Roman CYR" w:cs="Times New Roman CYR"/>
          <w:sz w:val="28"/>
          <w:szCs w:val="28"/>
          <w:u w:val="single"/>
        </w:rPr>
        <w:t>задания, связанные с измерением длины отрезка</w:t>
      </w:r>
      <w:r w:rsidRPr="00B75FF8">
        <w:rPr>
          <w:rFonts w:ascii="Times New Roman CYR" w:hAnsi="Times New Roman CYR" w:cs="Times New Roman CYR"/>
          <w:sz w:val="28"/>
          <w:szCs w:val="28"/>
        </w:rPr>
        <w:t xml:space="preserve">. </w:t>
      </w:r>
      <w:r w:rsidRPr="00B75FF8">
        <w:rPr>
          <w:rFonts w:ascii="Times New Roman CYR" w:hAnsi="Times New Roman CYR" w:cs="Times New Roman CYR"/>
          <w:sz w:val="28"/>
          <w:szCs w:val="28"/>
          <w:u w:val="single"/>
        </w:rPr>
        <w:t>При тиражировании вариантов работ возможно искажение заданной авторами длины отрезка.</w:t>
      </w:r>
      <w:r w:rsidRPr="00B75FF8">
        <w:rPr>
          <w:rFonts w:ascii="Times New Roman CYR" w:hAnsi="Times New Roman CYR" w:cs="Times New Roman CYR"/>
          <w:sz w:val="28"/>
          <w:szCs w:val="28"/>
        </w:rPr>
        <w:t xml:space="preserve"> Поэтому при оценивании ответов учащихся (например, задание 15 варианта 1; задание 18 варианта 3) необходимо исходить из фактического значения длины в работе, которая дается ученику. Для всех таких заданий допустимая погрешность измерения длины учеником – </w:t>
      </w:r>
      <w:smartTag w:uri="urn:schemas-microsoft-com:office:smarttags" w:element="metricconverter">
        <w:smartTagPr>
          <w:attr w:name="ProductID" w:val="1 мм"/>
        </w:smartTagPr>
        <w:r w:rsidRPr="00B75FF8">
          <w:rPr>
            <w:rFonts w:ascii="Times New Roman CYR" w:hAnsi="Times New Roman CYR" w:cs="Times New Roman CYR"/>
            <w:sz w:val="28"/>
            <w:szCs w:val="28"/>
          </w:rPr>
          <w:t>1 мм</w:t>
        </w:r>
      </w:smartTag>
      <w:r w:rsidRPr="00B75FF8">
        <w:rPr>
          <w:rFonts w:ascii="Times New Roman CYR" w:hAnsi="Times New Roman CYR" w:cs="Times New Roman CYR"/>
          <w:sz w:val="28"/>
          <w:szCs w:val="28"/>
        </w:rPr>
        <w:t>.</w:t>
      </w:r>
    </w:p>
    <w:p w:rsidR="00B75FF8" w:rsidRPr="00B75FF8" w:rsidRDefault="00B75FF8" w:rsidP="00B75FF8">
      <w:pPr>
        <w:widowControl w:val="0"/>
        <w:autoSpaceDE w:val="0"/>
        <w:autoSpaceDN w:val="0"/>
        <w:adjustRightInd w:val="0"/>
        <w:ind w:firstLine="709"/>
        <w:jc w:val="both"/>
        <w:rPr>
          <w:rFonts w:ascii="Times New Roman CYR" w:hAnsi="Times New Roman CYR" w:cs="Times New Roman CYR"/>
          <w:sz w:val="28"/>
          <w:szCs w:val="28"/>
        </w:rPr>
      </w:pPr>
      <w:r w:rsidRPr="00B75FF8">
        <w:rPr>
          <w:rFonts w:ascii="Times New Roman CYR" w:hAnsi="Times New Roman CYR" w:cs="Times New Roman CYR"/>
          <w:sz w:val="28"/>
          <w:szCs w:val="28"/>
        </w:rPr>
        <w:t xml:space="preserve">В следующих таблицах к заданиям с выбором ответа приведены номера верных ответов, к заданиям с кратким ответом приведены верные ответы, к заданиям с записью решения или объяснения приведены примеры решений и объяснений, дано описание полных и частично верных ответов и указано число баллов, которые выставляются за тот или иной ответ. К некоторым заданиям приведены примечания относительно влияния на правильность ответа возможных недочетов, которые допускают учащиеся. </w:t>
      </w:r>
    </w:p>
    <w:p w:rsidR="00B75FF8" w:rsidRPr="00B75FF8" w:rsidRDefault="00B75FF8" w:rsidP="00B75FF8">
      <w:pPr>
        <w:widowControl w:val="0"/>
        <w:autoSpaceDE w:val="0"/>
        <w:autoSpaceDN w:val="0"/>
        <w:adjustRightInd w:val="0"/>
        <w:ind w:firstLine="709"/>
        <w:jc w:val="both"/>
        <w:rPr>
          <w:rFonts w:ascii="Times New Roman CYR" w:hAnsi="Times New Roman CYR" w:cs="Times New Roman CYR"/>
          <w:sz w:val="28"/>
          <w:szCs w:val="28"/>
        </w:rPr>
      </w:pPr>
    </w:p>
    <w:p w:rsidR="00B75FF8" w:rsidRPr="00B75FF8" w:rsidRDefault="00B75FF8" w:rsidP="00B75FF8">
      <w:pPr>
        <w:numPr>
          <w:ilvl w:val="0"/>
          <w:numId w:val="8"/>
        </w:numPr>
        <w:ind w:firstLine="454"/>
        <w:jc w:val="both"/>
        <w:rPr>
          <w:b/>
          <w:sz w:val="28"/>
          <w:szCs w:val="28"/>
        </w:rPr>
      </w:pPr>
      <w:r w:rsidRPr="00B75FF8">
        <w:rPr>
          <w:b/>
          <w:sz w:val="28"/>
          <w:szCs w:val="28"/>
        </w:rPr>
        <w:t>Рекомендации по вводу данных в электронные формы</w:t>
      </w:r>
    </w:p>
    <w:p w:rsidR="00B75FF8" w:rsidRPr="00B75FF8" w:rsidRDefault="00B75FF8" w:rsidP="00B75FF8">
      <w:pPr>
        <w:ind w:firstLine="426"/>
        <w:jc w:val="both"/>
        <w:rPr>
          <w:sz w:val="28"/>
          <w:szCs w:val="28"/>
        </w:rPr>
      </w:pPr>
    </w:p>
    <w:p w:rsidR="00B75FF8" w:rsidRPr="00B75FF8" w:rsidRDefault="00B75FF8" w:rsidP="00B75FF8">
      <w:pPr>
        <w:ind w:firstLine="426"/>
        <w:jc w:val="both"/>
        <w:rPr>
          <w:sz w:val="28"/>
          <w:szCs w:val="28"/>
        </w:rPr>
      </w:pPr>
      <w:r w:rsidRPr="00B75FF8">
        <w:rPr>
          <w:sz w:val="28"/>
          <w:szCs w:val="28"/>
        </w:rPr>
        <w:t xml:space="preserve">После завершения проверки и оценки работ учащихся осуществляется ввод данных в электронные формы. В электронную форму для задания с </w:t>
      </w:r>
      <w:r w:rsidRPr="00B75FF8">
        <w:rPr>
          <w:sz w:val="28"/>
          <w:szCs w:val="28"/>
        </w:rPr>
        <w:lastRenderedPageBreak/>
        <w:t>выбором ответа вводится номер ответа или ответов, обведенных учеником (например, 1, 2, 3 или 4). Если ответа нет (не обведен ни один ответ), то вводится латинская буква «</w:t>
      </w:r>
      <w:r w:rsidRPr="00B75FF8">
        <w:rPr>
          <w:sz w:val="28"/>
          <w:szCs w:val="28"/>
          <w:lang w:val="en-US"/>
        </w:rPr>
        <w:t>N</w:t>
      </w:r>
      <w:r w:rsidRPr="00B75FF8">
        <w:rPr>
          <w:sz w:val="28"/>
          <w:szCs w:val="28"/>
        </w:rPr>
        <w:t>». Для заданий с кратким ответом используется 2 способа введения информации.</w:t>
      </w:r>
    </w:p>
    <w:p w:rsidR="00B75FF8" w:rsidRPr="00B75FF8" w:rsidRDefault="00E50D65" w:rsidP="00B75FF8">
      <w:pPr>
        <w:ind w:firstLine="426"/>
        <w:jc w:val="both"/>
        <w:rPr>
          <w:sz w:val="28"/>
          <w:szCs w:val="28"/>
        </w:rPr>
      </w:pPr>
      <w:r>
        <w:rPr>
          <w:sz w:val="28"/>
          <w:szCs w:val="28"/>
          <w:u w:val="single"/>
        </w:rPr>
        <w:t>В</w:t>
      </w:r>
      <w:r w:rsidR="00B75FF8" w:rsidRPr="00B75FF8">
        <w:rPr>
          <w:sz w:val="28"/>
          <w:szCs w:val="28"/>
        </w:rPr>
        <w:t>водится балл, выставленный в клетку на полях около задания экспертом при проверке выполнения задания (например, 0, 1 или 2).</w:t>
      </w:r>
    </w:p>
    <w:p w:rsidR="00B75FF8" w:rsidRPr="00B75FF8" w:rsidRDefault="00B75FF8" w:rsidP="00B75FF8">
      <w:pPr>
        <w:ind w:firstLine="426"/>
        <w:jc w:val="both"/>
        <w:rPr>
          <w:sz w:val="28"/>
          <w:szCs w:val="28"/>
        </w:rPr>
      </w:pPr>
      <w:r w:rsidRPr="00B75FF8">
        <w:rPr>
          <w:sz w:val="28"/>
          <w:szCs w:val="28"/>
        </w:rPr>
        <w:t>Если ответ не дан (место для ответа оставлено пустым, нет записей, пометок или рисунков, то в электронную форму вводится буква «</w:t>
      </w:r>
      <w:r w:rsidRPr="00B75FF8">
        <w:rPr>
          <w:sz w:val="28"/>
          <w:szCs w:val="28"/>
          <w:lang w:val="en-US"/>
        </w:rPr>
        <w:t>N</w:t>
      </w:r>
      <w:r w:rsidRPr="00B75FF8">
        <w:rPr>
          <w:sz w:val="28"/>
          <w:szCs w:val="28"/>
        </w:rPr>
        <w:t>». Буква «</w:t>
      </w:r>
      <w:r w:rsidRPr="00B75FF8">
        <w:rPr>
          <w:sz w:val="28"/>
          <w:szCs w:val="28"/>
          <w:lang w:val="en-US"/>
        </w:rPr>
        <w:t>N</w:t>
      </w:r>
      <w:r w:rsidRPr="00B75FF8">
        <w:rPr>
          <w:sz w:val="28"/>
          <w:szCs w:val="28"/>
        </w:rPr>
        <w:t>» должна быть записана в клетке на полях около задания.</w:t>
      </w:r>
    </w:p>
    <w:p w:rsidR="00B75FF8" w:rsidRPr="00B75FF8" w:rsidRDefault="00B75FF8" w:rsidP="00B75FF8">
      <w:pPr>
        <w:ind w:firstLine="426"/>
        <w:jc w:val="both"/>
        <w:rPr>
          <w:sz w:val="28"/>
          <w:szCs w:val="28"/>
          <w:u w:val="single"/>
        </w:rPr>
      </w:pPr>
    </w:p>
    <w:p w:rsidR="00B75FF8" w:rsidRPr="00B75FF8" w:rsidRDefault="00B75FF8" w:rsidP="00B75FF8">
      <w:pPr>
        <w:ind w:firstLine="454"/>
        <w:jc w:val="both"/>
        <w:rPr>
          <w:sz w:val="28"/>
          <w:szCs w:val="28"/>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r w:rsidRPr="00B75FF8">
        <w:br w:type="page"/>
      </w:r>
      <w:r w:rsidRPr="00B75FF8">
        <w:rPr>
          <w:rFonts w:ascii="Times New Roman CYR" w:hAnsi="Times New Roman CYR" w:cs="Times New Roman CYR"/>
          <w:b/>
          <w:sz w:val="22"/>
          <w:szCs w:val="22"/>
        </w:rPr>
        <w:lastRenderedPageBreak/>
        <w:t>ВАРИАНТ 1</w:t>
      </w:r>
    </w:p>
    <w:p w:rsidR="00B75FF8" w:rsidRPr="00B75FF8" w:rsidRDefault="00B75FF8" w:rsidP="00B75FF8">
      <w:pPr>
        <w:widowControl w:val="0"/>
        <w:autoSpaceDE w:val="0"/>
        <w:autoSpaceDN w:val="0"/>
        <w:adjustRightInd w:val="0"/>
        <w:jc w:val="both"/>
        <w:rPr>
          <w:rFonts w:ascii="Times New Roman CYR" w:hAnsi="Times New Roman CYR" w:cs="Times New Roman CY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
        <w:gridCol w:w="8710"/>
      </w:tblGrid>
      <w:tr w:rsidR="00B75FF8" w:rsidRPr="00B75FF8" w:rsidTr="00B75FF8">
        <w:trPr>
          <w:tblHeader/>
        </w:trPr>
        <w:tc>
          <w:tcPr>
            <w:tcW w:w="75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w:t>
            </w:r>
          </w:p>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p>
        </w:tc>
        <w:tc>
          <w:tcPr>
            <w:tcW w:w="87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Правильное решение или ответ</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val="en-US" w:eastAsia="en-US"/>
              </w:rPr>
              <w:t>1</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iCs/>
              </w:rPr>
            </w:pPr>
            <w:r w:rsidRPr="00B75FF8">
              <w:rPr>
                <w:b/>
                <w:iCs/>
                <w:sz w:val="22"/>
                <w:szCs w:val="22"/>
              </w:rPr>
              <w:t>Ответ:</w:t>
            </w:r>
            <w:r w:rsidRPr="00B75FF8">
              <w:rPr>
                <w:iCs/>
                <w:sz w:val="22"/>
                <w:szCs w:val="22"/>
              </w:rPr>
              <w:t>2) вычитание</w:t>
            </w:r>
          </w:p>
          <w:p w:rsidR="00B75FF8" w:rsidRPr="00B75FF8" w:rsidRDefault="00B75FF8" w:rsidP="00B75FF8">
            <w:pPr>
              <w:rPr>
                <w:sz w:val="16"/>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sz w:val="16"/>
              </w:rPr>
            </w:pPr>
          </w:p>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iCs/>
              </w:rPr>
            </w:pPr>
            <w:r w:rsidRPr="00B75FF8">
              <w:rPr>
                <w:b/>
                <w:iCs/>
                <w:sz w:val="22"/>
                <w:szCs w:val="22"/>
              </w:rPr>
              <w:t>Ответ:</w:t>
            </w:r>
            <w:r w:rsidRPr="00B75FF8">
              <w:rPr>
                <w:iCs/>
                <w:sz w:val="22"/>
                <w:szCs w:val="22"/>
              </w:rPr>
              <w:t>«27 учеников» или «27»</w:t>
            </w:r>
          </w:p>
          <w:p w:rsidR="00B75FF8" w:rsidRPr="00B75FF8" w:rsidRDefault="00B75FF8" w:rsidP="00B75FF8">
            <w:pPr>
              <w:rPr>
                <w:rFonts w:ascii="Times New Roman CYR" w:hAnsi="Times New Roman CYR" w:cs="Times New Roman CYR"/>
                <w:lang w:eastAsia="en-US"/>
              </w:rPr>
            </w:pPr>
          </w:p>
          <w:p w:rsidR="00B75FF8" w:rsidRPr="00B75FF8" w:rsidRDefault="00B75FF8" w:rsidP="00B75FF8">
            <w:pPr>
              <w:rPr>
                <w:bCs/>
              </w:rPr>
            </w:pPr>
            <w:r w:rsidRPr="00B75FF8">
              <w:rPr>
                <w:bCs/>
                <w:i/>
                <w:sz w:val="22"/>
                <w:szCs w:val="22"/>
              </w:rPr>
              <w:t>1 балл</w:t>
            </w:r>
            <w:r w:rsidRPr="00B75FF8">
              <w:rPr>
                <w:bCs/>
                <w:sz w:val="22"/>
                <w:szCs w:val="22"/>
              </w:rPr>
              <w:t xml:space="preserve"> – дан правильный ответ</w:t>
            </w:r>
          </w:p>
          <w:p w:rsidR="00B75FF8" w:rsidRPr="00B75FF8" w:rsidRDefault="00B75FF8" w:rsidP="00B75FF8">
            <w:pPr>
              <w:rPr>
                <w:bCs/>
              </w:rPr>
            </w:pPr>
            <w:r w:rsidRPr="00B75FF8">
              <w:rPr>
                <w:bCs/>
                <w:i/>
                <w:sz w:val="22"/>
                <w:szCs w:val="22"/>
              </w:rPr>
              <w:t>0 баллов</w:t>
            </w:r>
            <w:r w:rsidRPr="00B75FF8">
              <w:rPr>
                <w:bCs/>
                <w:sz w:val="22"/>
                <w:szCs w:val="22"/>
              </w:rPr>
              <w:t xml:space="preserve"> – неверный ответ</w:t>
            </w:r>
          </w:p>
          <w:p w:rsidR="00B75FF8" w:rsidRPr="00B75FF8" w:rsidRDefault="00B75FF8" w:rsidP="00B75FF8">
            <w:pPr>
              <w:rPr>
                <w:rFonts w:ascii="Times New Roman CYR" w:hAnsi="Times New Roman CYR" w:cs="Times New Roman CYR"/>
                <w:sz w:val="16"/>
              </w:rPr>
            </w:pPr>
          </w:p>
          <w:p w:rsidR="00B75FF8" w:rsidRPr="00B75FF8" w:rsidRDefault="00B75FF8" w:rsidP="00B75FF8">
            <w:pPr>
              <w:jc w:val="both"/>
              <w:rPr>
                <w:i/>
                <w:u w:val="single"/>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3</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contextualSpacing/>
              <w:jc w:val="both"/>
              <w:rPr>
                <w:i/>
                <w:iCs/>
              </w:rPr>
            </w:pPr>
            <w:r w:rsidRPr="00B75FF8">
              <w:rPr>
                <w:b/>
                <w:iCs/>
                <w:sz w:val="22"/>
                <w:szCs w:val="22"/>
              </w:rPr>
              <w:t>Ответ:</w:t>
            </w:r>
            <w:r w:rsidRPr="00B75FF8">
              <w:rPr>
                <w:iCs/>
                <w:sz w:val="22"/>
                <w:szCs w:val="22"/>
              </w:rPr>
              <w:t>1, 3, 5, 6</w:t>
            </w:r>
          </w:p>
          <w:p w:rsidR="00B75FF8" w:rsidRPr="00B75FF8" w:rsidRDefault="00B75FF8" w:rsidP="00B75FF8">
            <w:pPr>
              <w:pBdr>
                <w:top w:val="single" w:sz="4" w:space="1" w:color="808080"/>
              </w:pBdr>
              <w:ind w:right="170"/>
              <w:contextualSpacing/>
              <w:jc w:val="both"/>
              <w:rPr>
                <w:i/>
                <w:iCs/>
              </w:rPr>
            </w:pPr>
            <w:r w:rsidRPr="00B75FF8">
              <w:rPr>
                <w:i/>
                <w:iCs/>
                <w:sz w:val="22"/>
                <w:szCs w:val="22"/>
                <w:u w:val="single"/>
              </w:rPr>
              <w:t>Примечание.</w:t>
            </w:r>
            <w:r w:rsidRPr="00B75FF8">
              <w:rPr>
                <w:i/>
                <w:iCs/>
                <w:sz w:val="22"/>
                <w:szCs w:val="22"/>
              </w:rPr>
              <w:t xml:space="preserve"> Верным считается ответ, в котором обведены номера четырех фигур 1,</w:t>
            </w:r>
            <w:r w:rsidRPr="00B75FF8">
              <w:rPr>
                <w:i/>
                <w:iCs/>
                <w:sz w:val="22"/>
                <w:szCs w:val="22"/>
                <w:lang w:val="en-US"/>
              </w:rPr>
              <w:t> </w:t>
            </w:r>
            <w:r w:rsidRPr="00B75FF8">
              <w:rPr>
                <w:i/>
                <w:iCs/>
                <w:sz w:val="22"/>
                <w:szCs w:val="22"/>
              </w:rPr>
              <w:t>3, 5, 6 и никакие другие.</w:t>
            </w:r>
          </w:p>
          <w:p w:rsidR="00B75FF8" w:rsidRPr="00B75FF8" w:rsidRDefault="00B75FF8" w:rsidP="00B75FF8">
            <w:pPr>
              <w:pBdr>
                <w:top w:val="single" w:sz="4" w:space="1" w:color="808080"/>
              </w:pBdr>
              <w:ind w:right="170"/>
              <w:contextualSpacing/>
              <w:jc w:val="both"/>
              <w:rPr>
                <w:i/>
                <w:iCs/>
              </w:rPr>
            </w:pPr>
          </w:p>
          <w:p w:rsidR="00B75FF8" w:rsidRPr="00B75FF8" w:rsidRDefault="00B75FF8" w:rsidP="00B75FF8">
            <w:r w:rsidRPr="00B75FF8">
              <w:rPr>
                <w:i/>
                <w:sz w:val="22"/>
                <w:szCs w:val="22"/>
              </w:rPr>
              <w:t>1 балл</w:t>
            </w:r>
            <w:r w:rsidRPr="00B75FF8">
              <w:rPr>
                <w:sz w:val="22"/>
                <w:szCs w:val="22"/>
              </w:rPr>
              <w:t xml:space="preserve"> – приведен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rFonts w:ascii="Times New Roman CYR" w:hAnsi="Times New Roman CYR" w:cs="Times New Roman CYR"/>
                <w:sz w:val="16"/>
              </w:rPr>
            </w:pPr>
          </w:p>
          <w:p w:rsidR="00B75FF8" w:rsidRPr="00B75FF8" w:rsidRDefault="00B75FF8" w:rsidP="00B75FF8">
            <w:pPr>
              <w:jc w:val="both"/>
              <w:rPr>
                <w:rFonts w:ascii="Times New Roman CYR" w:hAnsi="Times New Roman CYR" w:cs="Times New Roman CYR"/>
                <w:i/>
              </w:rPr>
            </w:pPr>
            <w:r w:rsidRPr="00B75FF8">
              <w:rPr>
                <w:i/>
                <w:color w:val="FF0000"/>
                <w:sz w:val="22"/>
                <w:szCs w:val="22"/>
              </w:rPr>
              <w:t>Вводятся обведенные номера фигур.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4</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
                <w:iCs/>
              </w:rPr>
            </w:pPr>
            <w:r w:rsidRPr="00B75FF8">
              <w:rPr>
                <w:b/>
                <w:iCs/>
                <w:sz w:val="22"/>
                <w:szCs w:val="22"/>
              </w:rPr>
              <w:t>Ответ:</w:t>
            </w:r>
            <w:smartTag w:uri="urn:schemas-microsoft-com:office:smarttags" w:element="metricconverter">
              <w:smartTagPr>
                <w:attr w:name="ProductID" w:val="60 км"/>
              </w:smartTagPr>
              <w:r w:rsidRPr="00B75FF8">
                <w:rPr>
                  <w:iCs/>
                  <w:sz w:val="22"/>
                  <w:szCs w:val="22"/>
                </w:rPr>
                <w:t>60 км</w:t>
              </w:r>
            </w:smartTag>
          </w:p>
          <w:p w:rsidR="00B75FF8" w:rsidRPr="00B75FF8" w:rsidRDefault="00B75FF8" w:rsidP="00B75FF8">
            <w:pPr>
              <w:pBdr>
                <w:top w:val="single" w:sz="4" w:space="1" w:color="808080"/>
              </w:pBdr>
              <w:ind w:right="170"/>
              <w:jc w:val="both"/>
              <w:rPr>
                <w:iCs/>
              </w:rPr>
            </w:pPr>
            <w:r w:rsidRPr="00B75FF8">
              <w:rPr>
                <w:iCs/>
                <w:sz w:val="22"/>
                <w:szCs w:val="22"/>
              </w:rPr>
              <w:t xml:space="preserve">Возможные варианты решения: </w:t>
            </w:r>
          </w:p>
          <w:p w:rsidR="00B75FF8" w:rsidRPr="00B75FF8" w:rsidRDefault="00B75FF8" w:rsidP="00B75FF8">
            <w:pPr>
              <w:pBdr>
                <w:top w:val="single" w:sz="4" w:space="1" w:color="808080"/>
              </w:pBdr>
              <w:ind w:right="170"/>
              <w:jc w:val="both"/>
              <w:rPr>
                <w:iCs/>
              </w:rPr>
            </w:pPr>
            <w:r w:rsidRPr="00B75FF8">
              <w:rPr>
                <w:iCs/>
                <w:sz w:val="22"/>
                <w:szCs w:val="22"/>
              </w:rPr>
              <w:t xml:space="preserve">1) 40 : 2 = 20 (км/ч) </w:t>
            </w:r>
          </w:p>
          <w:p w:rsidR="00B75FF8" w:rsidRPr="00B75FF8" w:rsidRDefault="00B75FF8" w:rsidP="00B75FF8">
            <w:pPr>
              <w:pBdr>
                <w:top w:val="single" w:sz="4" w:space="1" w:color="808080"/>
              </w:pBdr>
              <w:ind w:right="170"/>
              <w:jc w:val="both"/>
              <w:rPr>
                <w:iCs/>
              </w:rPr>
            </w:pPr>
            <w:r w:rsidRPr="00B75FF8">
              <w:rPr>
                <w:iCs/>
                <w:sz w:val="22"/>
                <w:szCs w:val="22"/>
              </w:rPr>
              <w:t xml:space="preserve">2) 40 + 20 = 60 (км) </w:t>
            </w:r>
          </w:p>
          <w:p w:rsidR="00B75FF8" w:rsidRPr="00B75FF8" w:rsidRDefault="00B75FF8" w:rsidP="00B75FF8">
            <w:pPr>
              <w:pBdr>
                <w:top w:val="single" w:sz="4" w:space="1" w:color="808080"/>
              </w:pBdr>
              <w:ind w:right="170"/>
              <w:jc w:val="both"/>
              <w:rPr>
                <w:iCs/>
              </w:rPr>
            </w:pPr>
            <w:r w:rsidRPr="00B75FF8">
              <w:rPr>
                <w:iCs/>
                <w:sz w:val="22"/>
                <w:szCs w:val="22"/>
              </w:rPr>
              <w:t>Решение может быть записано и так: (40 : 2) + 40 = 60 (км)</w:t>
            </w:r>
          </w:p>
          <w:p w:rsidR="00B75FF8" w:rsidRPr="00B75FF8" w:rsidRDefault="00B75FF8" w:rsidP="00B75FF8">
            <w:pPr>
              <w:pBdr>
                <w:top w:val="single" w:sz="4" w:space="1" w:color="808080"/>
              </w:pBdr>
              <w:ind w:right="170"/>
              <w:jc w:val="both"/>
              <w:rPr>
                <w:iCs/>
              </w:rPr>
            </w:pPr>
            <w:r w:rsidRPr="00B75FF8">
              <w:rPr>
                <w:iCs/>
                <w:sz w:val="22"/>
                <w:szCs w:val="22"/>
              </w:rPr>
              <w:t xml:space="preserve">Ответ: </w:t>
            </w:r>
            <w:smartTag w:uri="urn:schemas-microsoft-com:office:smarttags" w:element="metricconverter">
              <w:smartTagPr>
                <w:attr w:name="ProductID" w:val="60 км"/>
              </w:smartTagPr>
              <w:r w:rsidRPr="00B75FF8">
                <w:rPr>
                  <w:iCs/>
                  <w:sz w:val="22"/>
                  <w:szCs w:val="22"/>
                </w:rPr>
                <w:t>60 км</w:t>
              </w:r>
            </w:smartTag>
          </w:p>
          <w:p w:rsidR="00B75FF8" w:rsidRPr="00B75FF8" w:rsidRDefault="00B75FF8" w:rsidP="00B75FF8">
            <w:pPr>
              <w:pBdr>
                <w:top w:val="single" w:sz="4" w:space="1" w:color="808080"/>
              </w:pBdr>
              <w:ind w:right="170"/>
              <w:jc w:val="both"/>
              <w:rPr>
                <w:iCs/>
              </w:rPr>
            </w:pPr>
          </w:p>
          <w:p w:rsidR="00B75FF8" w:rsidRPr="00B75FF8" w:rsidRDefault="00B75FF8" w:rsidP="00B75FF8">
            <w:pPr>
              <w:pBdr>
                <w:top w:val="single" w:sz="4" w:space="1" w:color="808080"/>
              </w:pBdr>
              <w:ind w:right="170"/>
              <w:jc w:val="both"/>
              <w:rPr>
                <w:i/>
                <w:iCs/>
              </w:rPr>
            </w:pPr>
            <w:r w:rsidRPr="00B75FF8">
              <w:rPr>
                <w:i/>
                <w:iCs/>
                <w:sz w:val="22"/>
                <w:szCs w:val="22"/>
              </w:rPr>
              <w:t xml:space="preserve">1 балл – </w:t>
            </w:r>
            <w:r w:rsidRPr="00B75FF8">
              <w:rPr>
                <w:iCs/>
                <w:sz w:val="22"/>
                <w:szCs w:val="22"/>
              </w:rPr>
              <w:t>дано верное решение и записан верный ответ</w:t>
            </w:r>
          </w:p>
          <w:p w:rsidR="00B75FF8" w:rsidRPr="00B75FF8" w:rsidRDefault="00B75FF8" w:rsidP="00B75FF8">
            <w:pPr>
              <w:pBdr>
                <w:top w:val="single" w:sz="4" w:space="1" w:color="808080"/>
              </w:pBdr>
              <w:ind w:right="170"/>
              <w:jc w:val="both"/>
              <w:rPr>
                <w:iCs/>
              </w:rPr>
            </w:pPr>
            <w:r w:rsidRPr="00B75FF8">
              <w:rPr>
                <w:i/>
                <w:iCs/>
                <w:sz w:val="22"/>
                <w:szCs w:val="22"/>
              </w:rPr>
              <w:t xml:space="preserve">0 баллов – </w:t>
            </w:r>
            <w:r w:rsidRPr="00B75FF8">
              <w:rPr>
                <w:iCs/>
                <w:sz w:val="22"/>
                <w:szCs w:val="22"/>
              </w:rPr>
              <w:t xml:space="preserve">неверный ответ или решение, записан верный ответ, а решение не приведено или неверное. </w:t>
            </w:r>
          </w:p>
          <w:p w:rsidR="00B75FF8" w:rsidRPr="00B75FF8" w:rsidRDefault="00B75FF8" w:rsidP="00B75FF8">
            <w:pPr>
              <w:pBdr>
                <w:top w:val="single" w:sz="4" w:space="1" w:color="808080"/>
              </w:pBdr>
              <w:ind w:right="170"/>
              <w:jc w:val="both"/>
            </w:pPr>
            <w:r w:rsidRPr="00B75FF8">
              <w:rPr>
                <w:i/>
                <w:iCs/>
                <w:sz w:val="22"/>
                <w:szCs w:val="22"/>
                <w:u w:val="single"/>
              </w:rPr>
              <w:t>Примечание.</w:t>
            </w:r>
            <w:r w:rsidRPr="00B75FF8">
              <w:rPr>
                <w:sz w:val="22"/>
                <w:szCs w:val="22"/>
              </w:rPr>
              <w:t xml:space="preserve">  Если записано верное решение и наименования, но не записан ответ или записан ответ «60», то 1 балл.</w:t>
            </w:r>
          </w:p>
          <w:p w:rsidR="00B75FF8" w:rsidRPr="00B75FF8" w:rsidRDefault="00B75FF8" w:rsidP="00B75FF8">
            <w:pPr>
              <w:pBdr>
                <w:top w:val="single" w:sz="4" w:space="1" w:color="808080"/>
              </w:pBdr>
              <w:ind w:right="170"/>
              <w:jc w:val="both"/>
            </w:pPr>
          </w:p>
          <w:p w:rsidR="00B75FF8" w:rsidRPr="00B75FF8" w:rsidRDefault="00B75FF8" w:rsidP="00B75FF8">
            <w:pPr>
              <w:pBdr>
                <w:top w:val="single" w:sz="4" w:space="1" w:color="808080"/>
              </w:pBdr>
              <w:ind w:right="170"/>
              <w:jc w:val="both"/>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5</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
                <w:iCs/>
              </w:rPr>
            </w:pPr>
            <w:r w:rsidRPr="00B75FF8">
              <w:rPr>
                <w:b/>
                <w:iCs/>
                <w:sz w:val="22"/>
                <w:szCs w:val="22"/>
              </w:rPr>
              <w:t>Ответ:</w:t>
            </w:r>
            <w:r w:rsidRPr="00B75FF8">
              <w:rPr>
                <w:iCs/>
                <w:sz w:val="22"/>
                <w:szCs w:val="22"/>
              </w:rPr>
              <w:t>100, 101.</w:t>
            </w:r>
          </w:p>
          <w:p w:rsidR="00B75FF8" w:rsidRPr="00B75FF8" w:rsidRDefault="00B75FF8" w:rsidP="00B75FF8">
            <w:pPr>
              <w:rPr>
                <w:i/>
              </w:rPr>
            </w:pPr>
          </w:p>
          <w:p w:rsidR="00B75FF8" w:rsidRPr="00B75FF8" w:rsidRDefault="00B75FF8" w:rsidP="00B75FF8">
            <w:r w:rsidRPr="00B75FF8">
              <w:rPr>
                <w:i/>
                <w:sz w:val="22"/>
                <w:szCs w:val="22"/>
              </w:rPr>
              <w:t>1 балл</w:t>
            </w:r>
            <w:r w:rsidRPr="00B75FF8">
              <w:rPr>
                <w:sz w:val="22"/>
                <w:szCs w:val="22"/>
              </w:rPr>
              <w:t xml:space="preserve"> –  приведены  оба числа и никакие другие</w:t>
            </w:r>
          </w:p>
          <w:p w:rsidR="00B75FF8" w:rsidRPr="00B75FF8" w:rsidRDefault="00B75FF8" w:rsidP="00B75FF8">
            <w:r w:rsidRPr="00B75FF8">
              <w:rPr>
                <w:i/>
                <w:sz w:val="22"/>
                <w:szCs w:val="22"/>
              </w:rPr>
              <w:t>0 баллов</w:t>
            </w:r>
            <w:r w:rsidRPr="00B75FF8">
              <w:rPr>
                <w:sz w:val="22"/>
                <w:szCs w:val="22"/>
              </w:rPr>
              <w:t xml:space="preserve"> – дан неверный ответ </w:t>
            </w:r>
          </w:p>
          <w:p w:rsidR="00B75FF8" w:rsidRPr="00B75FF8" w:rsidRDefault="00B75FF8" w:rsidP="00B75FF8">
            <w:pPr>
              <w:rPr>
                <w:color w:val="FF0000"/>
              </w:rPr>
            </w:pPr>
          </w:p>
          <w:p w:rsidR="00B75FF8" w:rsidRPr="00B75FF8" w:rsidRDefault="00B75FF8" w:rsidP="00B75FF8">
            <w:pPr>
              <w:jc w:val="both"/>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6</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iCs/>
              </w:rPr>
            </w:pPr>
            <w:r w:rsidRPr="00B75FF8">
              <w:rPr>
                <w:b/>
                <w:iCs/>
                <w:sz w:val="22"/>
                <w:szCs w:val="22"/>
              </w:rPr>
              <w:t>Ответ:</w:t>
            </w:r>
            <w:r w:rsidRPr="00B75FF8">
              <w:rPr>
                <w:i/>
                <w:iCs/>
                <w:sz w:val="22"/>
                <w:szCs w:val="22"/>
              </w:rPr>
              <w:t xml:space="preserve"> знак  </w:t>
            </w:r>
            <w:r w:rsidRPr="00B75FF8">
              <w:rPr>
                <w:iCs/>
                <w:sz w:val="22"/>
                <w:szCs w:val="22"/>
              </w:rPr>
              <w:t xml:space="preserve">Х  </w:t>
            </w:r>
            <w:r w:rsidRPr="00B75FF8">
              <w:rPr>
                <w:i/>
                <w:iCs/>
                <w:sz w:val="22"/>
                <w:szCs w:val="22"/>
              </w:rPr>
              <w:t>поставлен в одной из клеток, обозначенных знаком «0»</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49"/>
              <w:gridCol w:w="349"/>
              <w:gridCol w:w="349"/>
              <w:gridCol w:w="349"/>
              <w:gridCol w:w="349"/>
              <w:gridCol w:w="349"/>
              <w:gridCol w:w="349"/>
              <w:gridCol w:w="349"/>
              <w:gridCol w:w="349"/>
              <w:gridCol w:w="349"/>
              <w:gridCol w:w="349"/>
              <w:gridCol w:w="349"/>
              <w:gridCol w:w="349"/>
            </w:tblGrid>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single" w:sz="12" w:space="0" w:color="auto"/>
                    <w:right w:val="dotted" w:sz="4" w:space="0" w:color="auto"/>
                  </w:tcBorders>
                </w:tcPr>
                <w:p w:rsidR="00B75FF8" w:rsidRPr="00B75FF8" w:rsidRDefault="0065091E" w:rsidP="00B75FF8">
                  <w:pPr>
                    <w:jc w:val="both"/>
                    <w:rPr>
                      <w:rFonts w:cs="Calibri"/>
                      <w:sz w:val="16"/>
                      <w:szCs w:val="16"/>
                      <w:lang w:eastAsia="en-US"/>
                    </w:rPr>
                  </w:pPr>
                  <w:r w:rsidRPr="0065091E">
                    <w:rPr>
                      <w:rFonts w:ascii="Calibri" w:eastAsia="Calibri" w:hAnsi="Calibri" w:cs="Calibri"/>
                      <w:sz w:val="16"/>
                      <w:szCs w:val="16"/>
                      <w:lang w:eastAsia="en-US"/>
                    </w:rPr>
                    <w:pict>
                      <v:shapetype id="_x0000_t202" coordsize="21600,21600" o:spt="202" path="m,l,21600r21600,l21600,xe">
                        <v:stroke joinstyle="miter"/>
                        <v:path gradientshapeok="t" o:connecttype="rect"/>
                      </v:shapetype>
                      <v:shape id="_x0000_s1026" type="#_x0000_t202" style="position:absolute;left:0;text-align:left;margin-left:-4.35pt;margin-top:2pt;width:18pt;height:28.4pt;z-index:251659264;mso-position-horizontal-relative:text;mso-position-vertical-relative:text" filled="f" stroked="f">
                        <v:textbox style="layout-flow:vertical;mso-layout-flow-alt:bottom-to-top;mso-next-textbox:#_x0000_s1026" inset="0,0,0,0">
                          <w:txbxContent>
                            <w:p w:rsidR="00327867" w:rsidRDefault="00327867" w:rsidP="00B75FF8">
                              <w:pPr>
                                <w:pStyle w:val="4"/>
                                <w:rPr>
                                  <w:rFonts w:eastAsia="Calibri"/>
                                  <w:sz w:val="16"/>
                                  <w:szCs w:val="16"/>
                                </w:rPr>
                              </w:pPr>
                              <w:r>
                                <w:rPr>
                                  <w:rFonts w:eastAsia="Calibri"/>
                                  <w:sz w:val="16"/>
                                  <w:szCs w:val="16"/>
                                </w:rPr>
                                <w:t>Шкаф</w:t>
                              </w:r>
                            </w:p>
                          </w:txbxContent>
                        </v:textbox>
                      </v:shape>
                    </w:pic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single" w:sz="12"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dotted" w:sz="4" w:space="0" w:color="auto"/>
                    <w:right w:val="single" w:sz="12" w:space="0" w:color="auto"/>
                  </w:tcBorders>
                </w:tcPr>
                <w:p w:rsidR="00B75FF8" w:rsidRPr="00B75FF8" w:rsidRDefault="0065091E" w:rsidP="00B75FF8">
                  <w:pPr>
                    <w:jc w:val="both"/>
                    <w:rPr>
                      <w:rFonts w:cs="Calibri"/>
                      <w:sz w:val="16"/>
                      <w:szCs w:val="16"/>
                      <w:lang w:eastAsia="en-US"/>
                    </w:rPr>
                  </w:pPr>
                  <w:r w:rsidRPr="0065091E">
                    <w:rPr>
                      <w:rFonts w:ascii="Calibri" w:eastAsia="Calibri" w:hAnsi="Calibri" w:cs="Calibri"/>
                      <w:sz w:val="16"/>
                      <w:szCs w:val="16"/>
                      <w:lang w:eastAsia="en-US"/>
                    </w:rPr>
                    <w:pict>
                      <v:shape id="_x0000_s1027" type="#_x0000_t202" style="position:absolute;left:0;text-align:left;margin-left:-1.6pt;margin-top:3.95pt;width:18pt;height:24.65pt;z-index:251660288;mso-position-horizontal-relative:text;mso-position-vertical-relative:text" filled="f" stroked="f">
                        <v:textbox style="layout-flow:vertical;mso-layout-flow-alt:bottom-to-top;mso-next-textbox:#_x0000_s1027" inset="0,0,0,0">
                          <w:txbxContent>
                            <w:p w:rsidR="00327867" w:rsidRPr="00A42C3D" w:rsidRDefault="00327867" w:rsidP="00B75FF8">
                              <w:pPr>
                                <w:pStyle w:val="4"/>
                                <w:rPr>
                                  <w:rFonts w:ascii="Arial" w:eastAsia="Calibri" w:hAnsi="Arial" w:cs="Arial"/>
                                  <w:sz w:val="16"/>
                                  <w:szCs w:val="16"/>
                                </w:rPr>
                              </w:pPr>
                              <w:r w:rsidRPr="00A42C3D">
                                <w:rPr>
                                  <w:rFonts w:ascii="Arial" w:eastAsia="Calibri" w:hAnsi="Arial" w:cs="Arial"/>
                                  <w:sz w:val="16"/>
                                  <w:szCs w:val="16"/>
                                </w:rPr>
                                <w:t>Окно</w:t>
                              </w:r>
                            </w:p>
                          </w:txbxContent>
                        </v:textbox>
                      </v:shape>
                    </w:pict>
                  </w: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65091E" w:rsidP="00B75FF8">
                  <w:pPr>
                    <w:jc w:val="both"/>
                    <w:rPr>
                      <w:rFonts w:cs="Calibri"/>
                      <w:sz w:val="16"/>
                      <w:szCs w:val="16"/>
                      <w:lang w:eastAsia="en-US"/>
                    </w:rPr>
                  </w:pPr>
                  <w:r w:rsidRPr="0065091E">
                    <w:rPr>
                      <w:rFonts w:ascii="Calibri" w:eastAsia="Calibri" w:hAnsi="Calibri" w:cs="Calibri"/>
                      <w:sz w:val="16"/>
                      <w:szCs w:val="16"/>
                      <w:lang w:eastAsia="en-US"/>
                    </w:rPr>
                    <w:pict>
                      <v:shape id="_x0000_s1028" type="#_x0000_t202" style="position:absolute;left:0;text-align:left;margin-left:-4.35pt;margin-top:3.8pt;width:18pt;height:40.4pt;z-index:251661312;mso-position-horizontal-relative:text;mso-position-vertical-relative:text" filled="f" stroked="f">
                        <v:textbox style="layout-flow:vertical;mso-layout-flow-alt:bottom-to-top;mso-next-textbox:#_x0000_s1028" inset="0,0,0,0">
                          <w:txbxContent>
                            <w:p w:rsidR="00327867" w:rsidRPr="007A5E80" w:rsidRDefault="00327867" w:rsidP="00B75FF8">
                              <w:pPr>
                                <w:pStyle w:val="4"/>
                                <w:rPr>
                                  <w:rFonts w:eastAsia="Calibri"/>
                                  <w:sz w:val="16"/>
                                  <w:szCs w:val="16"/>
                                </w:rPr>
                              </w:pPr>
                              <w:r w:rsidRPr="007A5E80">
                                <w:rPr>
                                  <w:rFonts w:eastAsia="Calibri"/>
                                  <w:sz w:val="16"/>
                                  <w:szCs w:val="16"/>
                                </w:rPr>
                                <w:t>диван</w:t>
                              </w:r>
                            </w:p>
                          </w:txbxContent>
                        </v:textbox>
                      </v:shape>
                    </w:pict>
                  </w:r>
                  <w:r w:rsidR="00B75FF8"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single" w:sz="12"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r w:rsidRPr="00B75FF8">
                    <w:rPr>
                      <w:sz w:val="16"/>
                      <w:szCs w:val="16"/>
                    </w:rPr>
                    <w:t>0</w:t>
                  </w: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single" w:sz="12"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single" w:sz="12"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single" w:sz="12" w:space="0" w:color="auto"/>
                    <w:right w:val="single" w:sz="12"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single" w:sz="12"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r w:rsidR="00B75FF8" w:rsidRPr="00B75FF8" w:rsidTr="00B75FF8">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single" w:sz="12"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c>
                <w:tcPr>
                  <w:tcW w:w="349" w:type="dxa"/>
                  <w:tcBorders>
                    <w:top w:val="dotted" w:sz="4" w:space="0" w:color="auto"/>
                    <w:left w:val="dotted" w:sz="4" w:space="0" w:color="auto"/>
                    <w:bottom w:val="dotted" w:sz="4" w:space="0" w:color="auto"/>
                    <w:right w:val="dotted" w:sz="4" w:space="0" w:color="auto"/>
                  </w:tcBorders>
                </w:tcPr>
                <w:p w:rsidR="00B75FF8" w:rsidRPr="00B75FF8" w:rsidRDefault="00B75FF8" w:rsidP="00B75FF8">
                  <w:pPr>
                    <w:jc w:val="both"/>
                    <w:rPr>
                      <w:rFonts w:cs="Calibri"/>
                      <w:sz w:val="16"/>
                      <w:szCs w:val="16"/>
                      <w:lang w:eastAsia="en-US"/>
                    </w:rPr>
                  </w:pPr>
                </w:p>
              </w:tc>
            </w:tr>
          </w:tbl>
          <w:p w:rsidR="00B75FF8" w:rsidRPr="00B75FF8" w:rsidRDefault="00B75FF8" w:rsidP="00B75FF8">
            <w:pPr>
              <w:rPr>
                <w:rFonts w:ascii="Times New Roman CYR" w:hAnsi="Times New Roman CYR" w:cs="Times New Roman CYR"/>
                <w:sz w:val="16"/>
              </w:rPr>
            </w:pPr>
          </w:p>
          <w:p w:rsidR="00B75FF8" w:rsidRPr="00B75FF8" w:rsidRDefault="00B75FF8" w:rsidP="00B75FF8">
            <w:r w:rsidRPr="00B75FF8">
              <w:rPr>
                <w:i/>
                <w:sz w:val="22"/>
                <w:szCs w:val="22"/>
              </w:rPr>
              <w:t>1 балл</w:t>
            </w:r>
            <w:r w:rsidRPr="00B75FF8">
              <w:rPr>
                <w:sz w:val="22"/>
                <w:szCs w:val="22"/>
              </w:rPr>
              <w:t xml:space="preserve"> – указано верное расположение стола </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contextualSpacing/>
              <w:jc w:val="both"/>
              <w:rPr>
                <w:color w:val="FF0000"/>
              </w:rPr>
            </w:pPr>
          </w:p>
          <w:p w:rsidR="00B75FF8" w:rsidRPr="00B75FF8" w:rsidRDefault="00B75FF8" w:rsidP="00B75FF8">
            <w:pPr>
              <w:contextualSpacing/>
              <w:jc w:val="both"/>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7</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
                <w:iCs/>
              </w:rPr>
            </w:pPr>
            <w:r w:rsidRPr="00B75FF8">
              <w:rPr>
                <w:b/>
                <w:iCs/>
                <w:sz w:val="22"/>
                <w:szCs w:val="22"/>
              </w:rPr>
              <w:t>Ответ:</w:t>
            </w:r>
            <w:r w:rsidRPr="00B75FF8">
              <w:rPr>
                <w:iCs/>
                <w:sz w:val="22"/>
                <w:szCs w:val="22"/>
              </w:rPr>
              <w:t>а) верно («да» и т.п.);  б) неверно («нет» и т.п.)</w:t>
            </w:r>
          </w:p>
          <w:p w:rsidR="00B75FF8" w:rsidRPr="00B75FF8" w:rsidRDefault="00B75FF8" w:rsidP="00B75FF8">
            <w:pPr>
              <w:rPr>
                <w:i/>
                <w:iCs/>
              </w:rPr>
            </w:pPr>
          </w:p>
          <w:p w:rsidR="00B75FF8" w:rsidRPr="00B75FF8" w:rsidRDefault="00B75FF8" w:rsidP="00B75FF8">
            <w:pPr>
              <w:rPr>
                <w:iCs/>
              </w:rPr>
            </w:pPr>
            <w:r w:rsidRPr="00B75FF8">
              <w:rPr>
                <w:i/>
                <w:iCs/>
                <w:sz w:val="22"/>
                <w:szCs w:val="22"/>
              </w:rPr>
              <w:t xml:space="preserve">1 балл – </w:t>
            </w:r>
            <w:r w:rsidRPr="00B75FF8">
              <w:rPr>
                <w:iCs/>
                <w:sz w:val="22"/>
                <w:szCs w:val="22"/>
              </w:rPr>
              <w:t>даны верные ответы на оба вопроса.</w:t>
            </w:r>
          </w:p>
          <w:p w:rsidR="00B75FF8" w:rsidRPr="00B75FF8" w:rsidRDefault="00B75FF8" w:rsidP="00B75FF8">
            <w:pPr>
              <w:rPr>
                <w:i/>
              </w:rPr>
            </w:pPr>
            <w:r w:rsidRPr="00B75FF8">
              <w:rPr>
                <w:i/>
                <w:sz w:val="22"/>
                <w:szCs w:val="22"/>
              </w:rPr>
              <w:t xml:space="preserve">0 баллов – </w:t>
            </w:r>
            <w:r w:rsidRPr="00B75FF8">
              <w:rPr>
                <w:sz w:val="22"/>
                <w:szCs w:val="22"/>
              </w:rPr>
              <w:t>ответ неверный</w:t>
            </w:r>
          </w:p>
          <w:p w:rsidR="00B75FF8" w:rsidRPr="00B75FF8" w:rsidRDefault="00B75FF8" w:rsidP="00B75FF8">
            <w:pPr>
              <w:rPr>
                <w:color w:val="FF0000"/>
              </w:rPr>
            </w:pPr>
          </w:p>
          <w:p w:rsidR="00B75FF8" w:rsidRPr="00B75FF8" w:rsidRDefault="00B75FF8" w:rsidP="00B75FF8">
            <w:pPr>
              <w:rPr>
                <w:i/>
              </w:rPr>
            </w:pPr>
            <w:r w:rsidRPr="00B75FF8">
              <w:rPr>
                <w:i/>
                <w:color w:val="FF0000"/>
                <w:sz w:val="22"/>
                <w:szCs w:val="22"/>
              </w:rPr>
              <w:t>Вводится 1 или 0. Клетка остается пустой, если ответа нет.</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8</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Ответ:</w:t>
            </w:r>
            <w:r w:rsidRPr="00B75FF8">
              <w:rPr>
                <w:sz w:val="22"/>
                <w:szCs w:val="22"/>
                <w:u w:val="single"/>
              </w:rPr>
              <w:t>все</w:t>
            </w:r>
            <w:r w:rsidRPr="00B75FF8">
              <w:rPr>
                <w:sz w:val="22"/>
                <w:szCs w:val="22"/>
              </w:rPr>
              <w:t xml:space="preserve"> числа верно распределены на 2 группы,  каждая имеет общее свойство.</w:t>
            </w:r>
          </w:p>
          <w:p w:rsidR="00B75FF8" w:rsidRPr="00B75FF8" w:rsidRDefault="00B75FF8" w:rsidP="00B75FF8">
            <w:pPr>
              <w:pBdr>
                <w:top w:val="single" w:sz="4" w:space="1" w:color="808080"/>
              </w:pBdr>
              <w:ind w:right="170"/>
              <w:jc w:val="both"/>
              <w:rPr>
                <w:iCs/>
              </w:rPr>
            </w:pPr>
            <w:r w:rsidRPr="00B75FF8">
              <w:rPr>
                <w:iCs/>
                <w:sz w:val="22"/>
                <w:szCs w:val="22"/>
              </w:rPr>
              <w:t xml:space="preserve">Числа могут быть распределены разными способами: например, </w:t>
            </w:r>
          </w:p>
          <w:p w:rsidR="00B75FF8" w:rsidRPr="00B75FF8" w:rsidRDefault="00B75FF8" w:rsidP="00B75FF8">
            <w:pPr>
              <w:pBdr>
                <w:top w:val="single" w:sz="4" w:space="1" w:color="808080"/>
              </w:pBdr>
              <w:ind w:right="170"/>
              <w:jc w:val="both"/>
              <w:rPr>
                <w:iCs/>
              </w:rPr>
            </w:pPr>
            <w:r w:rsidRPr="00B75FF8">
              <w:rPr>
                <w:iCs/>
                <w:sz w:val="22"/>
                <w:szCs w:val="22"/>
              </w:rPr>
              <w:t>гр.</w:t>
            </w:r>
            <w:r w:rsidRPr="00B75FF8">
              <w:rPr>
                <w:iCs/>
                <w:sz w:val="22"/>
                <w:szCs w:val="22"/>
                <w:lang w:val="en-US"/>
              </w:rPr>
              <w:t> </w:t>
            </w:r>
            <w:r w:rsidRPr="00B75FF8">
              <w:rPr>
                <w:iCs/>
                <w:sz w:val="22"/>
                <w:szCs w:val="22"/>
              </w:rPr>
              <w:t>1 – 670, 440;  гр.</w:t>
            </w:r>
            <w:r w:rsidRPr="00B75FF8">
              <w:rPr>
                <w:iCs/>
                <w:sz w:val="22"/>
                <w:szCs w:val="22"/>
                <w:lang w:val="en-US"/>
              </w:rPr>
              <w:t> </w:t>
            </w:r>
            <w:r w:rsidRPr="00B75FF8">
              <w:rPr>
                <w:iCs/>
                <w:sz w:val="22"/>
                <w:szCs w:val="22"/>
              </w:rPr>
              <w:t>2 – 125, 335, 805 (четные и нечетные)</w:t>
            </w:r>
          </w:p>
          <w:p w:rsidR="00B75FF8" w:rsidRPr="00B75FF8" w:rsidRDefault="00B75FF8" w:rsidP="00B75FF8">
            <w:pPr>
              <w:pBdr>
                <w:top w:val="single" w:sz="4" w:space="1" w:color="808080"/>
              </w:pBdr>
              <w:ind w:right="170"/>
              <w:jc w:val="both"/>
              <w:rPr>
                <w:iCs/>
              </w:rPr>
            </w:pPr>
            <w:r w:rsidRPr="00B75FF8">
              <w:rPr>
                <w:iCs/>
                <w:sz w:val="22"/>
                <w:szCs w:val="22"/>
              </w:rPr>
              <w:t xml:space="preserve">или </w:t>
            </w:r>
          </w:p>
          <w:p w:rsidR="00B75FF8" w:rsidRPr="00B75FF8" w:rsidRDefault="00B75FF8" w:rsidP="00B75FF8">
            <w:pPr>
              <w:pBdr>
                <w:top w:val="single" w:sz="4" w:space="1" w:color="808080"/>
              </w:pBdr>
              <w:ind w:right="170"/>
              <w:jc w:val="both"/>
              <w:rPr>
                <w:iCs/>
              </w:rPr>
            </w:pPr>
            <w:r w:rsidRPr="00B75FF8">
              <w:rPr>
                <w:iCs/>
                <w:sz w:val="22"/>
                <w:szCs w:val="22"/>
              </w:rPr>
              <w:t>гр. 1 – 125, 335, 805;  гр.2 – 670, 440 (делятся на 5 и оканчиваются на 0) или</w:t>
            </w:r>
          </w:p>
          <w:p w:rsidR="00B75FF8" w:rsidRPr="00B75FF8" w:rsidRDefault="00B75FF8" w:rsidP="00B75FF8">
            <w:pPr>
              <w:pBdr>
                <w:top w:val="single" w:sz="4" w:space="1" w:color="808080"/>
              </w:pBdr>
              <w:ind w:right="170"/>
              <w:jc w:val="both"/>
              <w:rPr>
                <w:iCs/>
              </w:rPr>
            </w:pPr>
            <w:r w:rsidRPr="00B75FF8">
              <w:rPr>
                <w:iCs/>
                <w:sz w:val="22"/>
                <w:szCs w:val="22"/>
              </w:rPr>
              <w:t xml:space="preserve">гр. 1 – 670, 440; гр. 2 – 125, 335, 805 (делятся на 10, делятся на 5)  </w:t>
            </w:r>
          </w:p>
          <w:p w:rsidR="00B75FF8" w:rsidRPr="00B75FF8" w:rsidRDefault="00B75FF8" w:rsidP="00B75FF8">
            <w:pPr>
              <w:pBdr>
                <w:top w:val="single" w:sz="4" w:space="1" w:color="808080"/>
              </w:pBdr>
              <w:ind w:right="170"/>
              <w:jc w:val="both"/>
              <w:rPr>
                <w:iCs/>
              </w:rPr>
            </w:pPr>
          </w:p>
          <w:p w:rsidR="00B75FF8" w:rsidRPr="00B75FF8" w:rsidRDefault="00B75FF8" w:rsidP="00B75FF8">
            <w:pPr>
              <w:rPr>
                <w:i/>
              </w:rPr>
            </w:pPr>
            <w:r w:rsidRPr="00B75FF8">
              <w:rPr>
                <w:i/>
                <w:sz w:val="22"/>
                <w:szCs w:val="22"/>
              </w:rPr>
              <w:t xml:space="preserve">1 балл – </w:t>
            </w:r>
            <w:r w:rsidRPr="00B75FF8">
              <w:rPr>
                <w:sz w:val="22"/>
                <w:szCs w:val="22"/>
              </w:rPr>
              <w:t>дан верный ответ</w:t>
            </w:r>
          </w:p>
          <w:p w:rsidR="00B75FF8" w:rsidRPr="00B75FF8" w:rsidRDefault="00B75FF8" w:rsidP="00B75FF8">
            <w:pPr>
              <w:rPr>
                <w:bCs/>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jc w:val="both"/>
              <w:rPr>
                <w:b/>
                <w:bCs/>
              </w:rPr>
            </w:pPr>
            <w:r w:rsidRPr="00B75FF8">
              <w:rPr>
                <w:bCs/>
                <w:i/>
                <w:sz w:val="22"/>
                <w:szCs w:val="22"/>
                <w:u w:val="single"/>
              </w:rPr>
              <w:t>Примечание</w:t>
            </w:r>
            <w:r w:rsidRPr="00B75FF8">
              <w:rPr>
                <w:bCs/>
                <w:sz w:val="22"/>
                <w:szCs w:val="22"/>
              </w:rPr>
              <w:t>. Ученики не должны описывать общие свойства чисел в выделенных ими  группах. Эксперт, проверяющий работу,  должен сам определить, имеют ли числа в каждой группе общее свойство.</w:t>
            </w:r>
          </w:p>
          <w:p w:rsidR="00B75FF8" w:rsidRPr="00B75FF8" w:rsidRDefault="00B75FF8" w:rsidP="00B75FF8">
            <w:pPr>
              <w:contextualSpacing/>
              <w:jc w:val="both"/>
              <w:rPr>
                <w:color w:val="FF0000"/>
              </w:rPr>
            </w:pPr>
          </w:p>
          <w:p w:rsidR="00B75FF8" w:rsidRPr="00B75FF8" w:rsidRDefault="00B75FF8" w:rsidP="00B75FF8">
            <w:pPr>
              <w:contextualSpacing/>
              <w:jc w:val="both"/>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9</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
                <w:iCs/>
              </w:rPr>
            </w:pPr>
            <w:r w:rsidRPr="00B75FF8">
              <w:rPr>
                <w:b/>
                <w:iCs/>
                <w:sz w:val="22"/>
                <w:szCs w:val="22"/>
              </w:rPr>
              <w:t>Ответ:</w:t>
            </w:r>
            <w:r w:rsidRPr="00B75FF8">
              <w:rPr>
                <w:iCs/>
                <w:noProof/>
                <w:sz w:val="22"/>
                <w:szCs w:val="22"/>
              </w:rPr>
              <w:t xml:space="preserve">3) (45 – 9) </w:t>
            </w:r>
            <w:r w:rsidRPr="00B75FF8">
              <w:rPr>
                <w:noProof/>
                <w:sz w:val="22"/>
                <w:szCs w:val="22"/>
              </w:rPr>
              <w:t>•</w:t>
            </w:r>
            <w:r w:rsidRPr="00B75FF8">
              <w:rPr>
                <w:iCs/>
                <w:sz w:val="22"/>
                <w:szCs w:val="22"/>
              </w:rPr>
              <w:t xml:space="preserve"> 2</w:t>
            </w:r>
          </w:p>
          <w:p w:rsidR="00B75FF8" w:rsidRPr="00B75FF8" w:rsidRDefault="00B75FF8" w:rsidP="00B75FF8">
            <w:pPr>
              <w:rPr>
                <w:i/>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sz w:val="16"/>
              </w:rPr>
            </w:pPr>
          </w:p>
          <w:p w:rsidR="00B75FF8" w:rsidRPr="00B75FF8" w:rsidRDefault="00B75FF8" w:rsidP="00B75FF8">
            <w:pPr>
              <w:contextualSpacing/>
              <w:jc w:val="both"/>
              <w:rPr>
                <w:i/>
                <w:color w:val="FF0000"/>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10</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b/>
                <w:iCs/>
              </w:rPr>
            </w:pPr>
            <w:r w:rsidRPr="00B75FF8">
              <w:rPr>
                <w:b/>
                <w:iCs/>
                <w:sz w:val="22"/>
                <w:szCs w:val="22"/>
              </w:rPr>
              <w:t xml:space="preserve">Ответ: </w:t>
            </w:r>
            <w:r w:rsidRPr="00B75FF8">
              <w:rPr>
                <w:iCs/>
                <w:sz w:val="22"/>
                <w:szCs w:val="22"/>
              </w:rPr>
              <w:t>2, 6</w:t>
            </w:r>
          </w:p>
          <w:p w:rsidR="00B75FF8" w:rsidRPr="00B75FF8" w:rsidRDefault="00B75FF8" w:rsidP="00B75FF8">
            <w:pPr>
              <w:pBdr>
                <w:top w:val="single" w:sz="4" w:space="1" w:color="808080"/>
              </w:pBdr>
              <w:ind w:right="170"/>
              <w:jc w:val="both"/>
              <w:rPr>
                <w:iCs/>
              </w:rPr>
            </w:pPr>
          </w:p>
          <w:p w:rsidR="00B75FF8" w:rsidRPr="00B75FF8" w:rsidRDefault="00B75FF8" w:rsidP="00B75FF8">
            <w:pPr>
              <w:pBdr>
                <w:top w:val="single" w:sz="4" w:space="1" w:color="808080"/>
              </w:pBdr>
              <w:ind w:right="170"/>
              <w:jc w:val="both"/>
              <w:rPr>
                <w:iCs/>
              </w:rPr>
            </w:pPr>
            <w:r w:rsidRPr="00B75FF8">
              <w:rPr>
                <w:i/>
                <w:iCs/>
                <w:sz w:val="22"/>
                <w:szCs w:val="22"/>
              </w:rPr>
              <w:t>1 балл</w:t>
            </w:r>
            <w:r w:rsidRPr="00B75FF8">
              <w:rPr>
                <w:iCs/>
                <w:sz w:val="22"/>
                <w:szCs w:val="22"/>
              </w:rPr>
              <w:t xml:space="preserve"> – записаны два указанных числа именно в таком порядке</w:t>
            </w:r>
          </w:p>
          <w:p w:rsidR="00B75FF8" w:rsidRPr="00B75FF8" w:rsidRDefault="00B75FF8" w:rsidP="00B75FF8">
            <w:pPr>
              <w:pBdr>
                <w:top w:val="single" w:sz="4" w:space="1" w:color="808080"/>
              </w:pBdr>
              <w:ind w:right="170"/>
              <w:jc w:val="both"/>
              <w:rPr>
                <w:iCs/>
              </w:rPr>
            </w:pPr>
            <w:r w:rsidRPr="00B75FF8">
              <w:rPr>
                <w:i/>
                <w:iCs/>
                <w:sz w:val="22"/>
                <w:szCs w:val="22"/>
              </w:rPr>
              <w:t>0 баллов</w:t>
            </w:r>
            <w:r w:rsidRPr="00B75FF8">
              <w:rPr>
                <w:iCs/>
                <w:sz w:val="22"/>
                <w:szCs w:val="22"/>
              </w:rPr>
              <w:t xml:space="preserve"> – неверный ответ</w:t>
            </w:r>
          </w:p>
          <w:p w:rsidR="00B75FF8" w:rsidRPr="00B75FF8" w:rsidRDefault="00B75FF8" w:rsidP="00B75FF8">
            <w:pPr>
              <w:pBdr>
                <w:top w:val="single" w:sz="4" w:space="1" w:color="808080"/>
              </w:pBdr>
              <w:ind w:right="170"/>
              <w:jc w:val="both"/>
              <w:rPr>
                <w:b/>
                <w:iCs/>
              </w:rPr>
            </w:pPr>
          </w:p>
          <w:p w:rsidR="00B75FF8" w:rsidRPr="00B75FF8" w:rsidRDefault="00B75FF8" w:rsidP="00B75FF8">
            <w:pPr>
              <w:widowControl w:val="0"/>
              <w:autoSpaceDE w:val="0"/>
              <w:autoSpaceDN w:val="0"/>
              <w:adjustRightInd w:val="0"/>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11</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contextualSpacing/>
              <w:jc w:val="both"/>
              <w:rPr>
                <w:iCs/>
              </w:rPr>
            </w:pPr>
            <w:r w:rsidRPr="00B75FF8">
              <w:rPr>
                <w:b/>
                <w:iCs/>
                <w:sz w:val="22"/>
                <w:szCs w:val="22"/>
              </w:rPr>
              <w:t>Ответ:</w:t>
            </w:r>
            <w:r w:rsidRPr="00B75FF8">
              <w:rPr>
                <w:iCs/>
                <w:sz w:val="22"/>
                <w:szCs w:val="22"/>
              </w:rPr>
              <w:t xml:space="preserve">Построен прямоугольник со сторонами </w:t>
            </w:r>
            <w:smartTag w:uri="urn:schemas-microsoft-com:office:smarttags" w:element="metricconverter">
              <w:smartTagPr>
                <w:attr w:name="ProductID" w:val="2 см"/>
              </w:smartTagPr>
              <w:r w:rsidRPr="00B75FF8">
                <w:rPr>
                  <w:iCs/>
                  <w:sz w:val="22"/>
                  <w:szCs w:val="22"/>
                </w:rPr>
                <w:t>2 см</w:t>
              </w:r>
            </w:smartTag>
            <w:r w:rsidRPr="00B75FF8">
              <w:rPr>
                <w:iCs/>
                <w:sz w:val="22"/>
                <w:szCs w:val="22"/>
              </w:rPr>
              <w:t xml:space="preserve"> и </w:t>
            </w:r>
            <w:smartTag w:uri="urn:schemas-microsoft-com:office:smarttags" w:element="metricconverter">
              <w:smartTagPr>
                <w:attr w:name="ProductID" w:val="4 см"/>
              </w:smartTagPr>
              <w:r w:rsidRPr="00B75FF8">
                <w:rPr>
                  <w:iCs/>
                  <w:sz w:val="22"/>
                  <w:szCs w:val="22"/>
                </w:rPr>
                <w:t>4 см</w:t>
              </w:r>
            </w:smartTag>
            <w:r w:rsidRPr="00B75FF8">
              <w:rPr>
                <w:iCs/>
                <w:sz w:val="22"/>
                <w:szCs w:val="22"/>
              </w:rPr>
              <w:t>.</w:t>
            </w:r>
          </w:p>
          <w:p w:rsidR="00B75FF8" w:rsidRPr="00B75FF8" w:rsidRDefault="00B75FF8" w:rsidP="00B75FF8">
            <w:pPr>
              <w:pBdr>
                <w:top w:val="single" w:sz="4" w:space="1" w:color="808080"/>
              </w:pBdr>
              <w:ind w:right="170"/>
              <w:contextualSpacing/>
              <w:jc w:val="both"/>
              <w:rPr>
                <w:i/>
                <w:iCs/>
              </w:rPr>
            </w:pPr>
          </w:p>
          <w:p w:rsidR="00B75FF8" w:rsidRPr="00B75FF8" w:rsidRDefault="00B75FF8" w:rsidP="00B75FF8">
            <w:pPr>
              <w:pBdr>
                <w:top w:val="single" w:sz="4" w:space="1" w:color="808080"/>
              </w:pBdr>
              <w:ind w:right="170"/>
              <w:contextualSpacing/>
              <w:jc w:val="both"/>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pBdr>
                <w:top w:val="single" w:sz="4" w:space="1" w:color="808080"/>
              </w:pBdr>
              <w:ind w:right="170"/>
              <w:contextualSpacing/>
              <w:jc w:val="both"/>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pBdr>
                <w:top w:val="single" w:sz="4" w:space="1" w:color="808080"/>
              </w:pBdr>
              <w:ind w:right="170"/>
              <w:contextualSpacing/>
              <w:jc w:val="both"/>
              <w:rPr>
                <w:i/>
                <w:iCs/>
              </w:rPr>
            </w:pPr>
            <w:r w:rsidRPr="00B75FF8">
              <w:rPr>
                <w:i/>
                <w:iCs/>
                <w:sz w:val="22"/>
                <w:szCs w:val="22"/>
                <w:u w:val="single"/>
              </w:rPr>
              <w:t>Примечание</w:t>
            </w:r>
            <w:r w:rsidRPr="00B75FF8">
              <w:rPr>
                <w:i/>
                <w:iCs/>
                <w:sz w:val="22"/>
                <w:szCs w:val="22"/>
              </w:rPr>
              <w:t>. Допустимая погрешность при построении сторон – не более 2 мм.</w:t>
            </w:r>
          </w:p>
          <w:p w:rsidR="00B75FF8" w:rsidRPr="00B75FF8" w:rsidRDefault="00B75FF8" w:rsidP="00B75FF8">
            <w:pPr>
              <w:pBdr>
                <w:top w:val="single" w:sz="4" w:space="1" w:color="808080"/>
              </w:pBdr>
              <w:ind w:right="170"/>
              <w:contextualSpacing/>
              <w:jc w:val="both"/>
              <w:rPr>
                <w:i/>
                <w:iCs/>
              </w:rPr>
            </w:pPr>
          </w:p>
          <w:p w:rsidR="00B75FF8" w:rsidRPr="00B75FF8" w:rsidRDefault="00B75FF8" w:rsidP="00B75FF8">
            <w:pPr>
              <w:ind w:left="720" w:hanging="726"/>
              <w:contextualSpacing/>
              <w:jc w:val="both"/>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12</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Ответ:</w:t>
            </w:r>
            <w:r w:rsidRPr="00B75FF8">
              <w:rPr>
                <w:iCs/>
                <w:sz w:val="22"/>
                <w:szCs w:val="22"/>
              </w:rPr>
              <w:t>решение 3</w:t>
            </w:r>
          </w:p>
          <w:p w:rsidR="00B75FF8" w:rsidRPr="00B75FF8" w:rsidRDefault="00B75FF8" w:rsidP="00B75FF8">
            <w:pPr>
              <w:pBdr>
                <w:top w:val="single" w:sz="4" w:space="1" w:color="808080"/>
              </w:pBdr>
              <w:ind w:right="170"/>
              <w:jc w:val="both"/>
              <w:rPr>
                <w:i/>
                <w:iCs/>
              </w:rPr>
            </w:pPr>
          </w:p>
          <w:p w:rsidR="00B75FF8" w:rsidRPr="00B75FF8" w:rsidRDefault="00B75FF8" w:rsidP="00B75FF8">
            <w:pPr>
              <w:widowControl w:val="0"/>
              <w:autoSpaceDE w:val="0"/>
              <w:autoSpaceDN w:val="0"/>
              <w:adjustRightInd w:val="0"/>
            </w:pPr>
            <w:r w:rsidRPr="00B75FF8">
              <w:rPr>
                <w:i/>
                <w:sz w:val="22"/>
                <w:szCs w:val="22"/>
              </w:rPr>
              <w:t xml:space="preserve">1 балл– </w:t>
            </w:r>
            <w:r w:rsidRPr="00B75FF8">
              <w:rPr>
                <w:sz w:val="22"/>
                <w:szCs w:val="22"/>
              </w:rPr>
              <w:t>указан верный ответ</w:t>
            </w:r>
            <w:r w:rsidRPr="00B75FF8">
              <w:rPr>
                <w:iCs/>
                <w:sz w:val="22"/>
                <w:szCs w:val="22"/>
              </w:rPr>
              <w:t xml:space="preserve"> и никакой другой</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i/>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jc w:val="both"/>
              <w:rPr>
                <w:i/>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13</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
                <w:iCs/>
              </w:rPr>
            </w:pPr>
            <w:r w:rsidRPr="00B75FF8">
              <w:rPr>
                <w:b/>
                <w:iCs/>
                <w:sz w:val="22"/>
                <w:szCs w:val="22"/>
              </w:rPr>
              <w:t>Ответ:</w:t>
            </w:r>
            <w:r w:rsidRPr="00B75FF8">
              <w:rPr>
                <w:i/>
                <w:iCs/>
                <w:sz w:val="22"/>
                <w:szCs w:val="22"/>
              </w:rPr>
              <w:t xml:space="preserve">верно проведены все 4  линии от каждого предмета к названию его формы, как это указано в приведенной ниже таблице </w:t>
            </w:r>
          </w:p>
          <w:p w:rsidR="00B75FF8" w:rsidRPr="00B75FF8" w:rsidRDefault="00B75FF8" w:rsidP="00B75FF8">
            <w:pPr>
              <w:rPr>
                <w:i/>
                <w:iCs/>
              </w:rPr>
            </w:pPr>
          </w:p>
          <w:tbl>
            <w:tblPr>
              <w:tblW w:w="0" w:type="auto"/>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26"/>
              <w:gridCol w:w="2568"/>
            </w:tblGrid>
            <w:tr w:rsidR="00B75FF8" w:rsidRPr="00B75FF8" w:rsidTr="00B75FF8">
              <w:tc>
                <w:tcPr>
                  <w:tcW w:w="2126" w:type="dxa"/>
                </w:tcPr>
                <w:p w:rsidR="00B75FF8" w:rsidRPr="00B75FF8" w:rsidRDefault="0065091E" w:rsidP="00B75FF8">
                  <w:r w:rsidRPr="0065091E">
                    <w:rPr>
                      <w:noProof/>
                      <w:sz w:val="22"/>
                      <w:szCs w:val="22"/>
                    </w:rPr>
                    <w:pict>
                      <v:polyline id="_x0000_s1029" style="position:absolute;z-index:251662336" points="47.25pt,5.95pt,142.5pt,31.85pt" coordsize="1905,518">
                        <v:path arrowok="t"/>
                      </v:polyline>
                    </w:pict>
                  </w:r>
                  <w:r w:rsidRPr="0065091E">
                    <w:rPr>
                      <w:noProof/>
                      <w:sz w:val="22"/>
                      <w:szCs w:val="22"/>
                    </w:rPr>
                    <w:pict>
                      <v:line id="_x0000_s1031" style="position:absolute;flip:y;z-index:251664384" from="53.55pt,7.5pt" to="136.65pt,31.85pt"/>
                    </w:pict>
                  </w:r>
                  <w:r w:rsidR="00B75FF8" w:rsidRPr="00B75FF8">
                    <w:rPr>
                      <w:sz w:val="22"/>
                      <w:szCs w:val="22"/>
                    </w:rPr>
                    <w:t>Шапочка</w:t>
                  </w:r>
                </w:p>
              </w:tc>
              <w:tc>
                <w:tcPr>
                  <w:tcW w:w="2568" w:type="dxa"/>
                </w:tcPr>
                <w:p w:rsidR="00B75FF8" w:rsidRPr="00B75FF8" w:rsidRDefault="00B75FF8" w:rsidP="00B75FF8">
                  <w:pPr>
                    <w:jc w:val="center"/>
                  </w:pPr>
                  <w:r w:rsidRPr="00B75FF8">
                    <w:rPr>
                      <w:sz w:val="22"/>
                      <w:szCs w:val="22"/>
                    </w:rPr>
                    <w:t>Пирамида</w:t>
                  </w:r>
                </w:p>
              </w:tc>
            </w:tr>
            <w:tr w:rsidR="00B75FF8" w:rsidRPr="00B75FF8" w:rsidTr="00B75FF8">
              <w:tc>
                <w:tcPr>
                  <w:tcW w:w="2126" w:type="dxa"/>
                </w:tcPr>
                <w:p w:rsidR="00B75FF8" w:rsidRPr="00B75FF8" w:rsidRDefault="0065091E" w:rsidP="00B75FF8">
                  <w:r w:rsidRPr="0065091E">
                    <w:rPr>
                      <w:noProof/>
                      <w:sz w:val="22"/>
                      <w:szCs w:val="22"/>
                    </w:rPr>
                    <w:pict>
                      <v:line id="_x0000_s1030" style="position:absolute;z-index:251663360;mso-position-horizontal-relative:text;mso-position-vertical-relative:text" from="30.75pt,8.15pt" to="136.8pt,27.6pt"/>
                    </w:pict>
                  </w:r>
                  <w:r w:rsidR="00B75FF8" w:rsidRPr="00B75FF8">
                    <w:rPr>
                      <w:sz w:val="22"/>
                      <w:szCs w:val="22"/>
                    </w:rPr>
                    <w:t xml:space="preserve">Банка </w:t>
                  </w:r>
                </w:p>
              </w:tc>
              <w:tc>
                <w:tcPr>
                  <w:tcW w:w="2568" w:type="dxa"/>
                </w:tcPr>
                <w:p w:rsidR="00B75FF8" w:rsidRPr="00B75FF8" w:rsidRDefault="00B75FF8" w:rsidP="00B75FF8">
                  <w:pPr>
                    <w:jc w:val="center"/>
                  </w:pPr>
                  <w:r w:rsidRPr="00B75FF8">
                    <w:rPr>
                      <w:sz w:val="22"/>
                      <w:szCs w:val="22"/>
                    </w:rPr>
                    <w:t>Куб</w:t>
                  </w:r>
                </w:p>
              </w:tc>
            </w:tr>
            <w:tr w:rsidR="00B75FF8" w:rsidRPr="00B75FF8" w:rsidTr="00B75FF8">
              <w:tc>
                <w:tcPr>
                  <w:tcW w:w="2126" w:type="dxa"/>
                </w:tcPr>
                <w:p w:rsidR="00B75FF8" w:rsidRPr="00B75FF8" w:rsidRDefault="00B75FF8" w:rsidP="00B75FF8">
                  <w:r w:rsidRPr="00B75FF8">
                    <w:rPr>
                      <w:sz w:val="22"/>
                      <w:szCs w:val="22"/>
                    </w:rPr>
                    <w:t>Пирамида</w:t>
                  </w:r>
                </w:p>
              </w:tc>
              <w:tc>
                <w:tcPr>
                  <w:tcW w:w="2568" w:type="dxa"/>
                </w:tcPr>
                <w:p w:rsidR="00B75FF8" w:rsidRPr="00B75FF8" w:rsidRDefault="00B75FF8" w:rsidP="00B75FF8">
                  <w:pPr>
                    <w:jc w:val="center"/>
                  </w:pPr>
                  <w:r w:rsidRPr="00B75FF8">
                    <w:rPr>
                      <w:sz w:val="22"/>
                      <w:szCs w:val="22"/>
                    </w:rPr>
                    <w:t>Конус</w:t>
                  </w:r>
                </w:p>
              </w:tc>
            </w:tr>
            <w:tr w:rsidR="00B75FF8" w:rsidRPr="00B75FF8" w:rsidTr="00B75FF8">
              <w:tc>
                <w:tcPr>
                  <w:tcW w:w="2126" w:type="dxa"/>
                </w:tcPr>
                <w:p w:rsidR="00B75FF8" w:rsidRPr="00B75FF8" w:rsidRDefault="0065091E" w:rsidP="00B75FF8">
                  <w:r w:rsidRPr="0065091E">
                    <w:rPr>
                      <w:noProof/>
                      <w:sz w:val="22"/>
                      <w:szCs w:val="22"/>
                    </w:rPr>
                    <w:pict>
                      <v:shapetype id="_x0000_t32" coordsize="21600,21600" o:spt="32" o:oned="t" path="m,l21600,21600e" filled="f">
                        <v:path arrowok="t" fillok="f" o:connecttype="none"/>
                        <o:lock v:ext="edit" shapetype="t"/>
                      </v:shapetype>
                      <v:shape id="_x0000_s1032" type="#_x0000_t32" style="position:absolute;margin-left:30.75pt;margin-top:4.95pt;width:111.75pt;height:.05pt;z-index:251665408;mso-position-horizontal-relative:text;mso-position-vertical-relative:text" o:connectortype="straight"/>
                    </w:pict>
                  </w:r>
                  <w:r w:rsidR="00B75FF8" w:rsidRPr="00B75FF8">
                    <w:rPr>
                      <w:sz w:val="22"/>
                      <w:szCs w:val="22"/>
                    </w:rPr>
                    <w:t xml:space="preserve">Пенёк </w:t>
                  </w:r>
                </w:p>
              </w:tc>
              <w:tc>
                <w:tcPr>
                  <w:tcW w:w="2568" w:type="dxa"/>
                </w:tcPr>
                <w:p w:rsidR="00B75FF8" w:rsidRPr="00B75FF8" w:rsidRDefault="00B75FF8" w:rsidP="00B75FF8">
                  <w:pPr>
                    <w:jc w:val="center"/>
                  </w:pPr>
                  <w:r w:rsidRPr="00B75FF8">
                    <w:rPr>
                      <w:sz w:val="22"/>
                      <w:szCs w:val="22"/>
                    </w:rPr>
                    <w:t>Цилиндр</w:t>
                  </w:r>
                </w:p>
              </w:tc>
            </w:tr>
          </w:tbl>
          <w:p w:rsidR="00B75FF8" w:rsidRPr="00B75FF8" w:rsidRDefault="00B75FF8" w:rsidP="00B75FF8">
            <w:pPr>
              <w:widowControl w:val="0"/>
              <w:autoSpaceDE w:val="0"/>
              <w:autoSpaceDN w:val="0"/>
              <w:adjustRightInd w:val="0"/>
              <w:rPr>
                <w:i/>
              </w:rPr>
            </w:pPr>
          </w:p>
          <w:p w:rsidR="00B75FF8" w:rsidRPr="00B75FF8" w:rsidRDefault="00B75FF8" w:rsidP="00B75FF8">
            <w:pPr>
              <w:widowControl w:val="0"/>
              <w:autoSpaceDE w:val="0"/>
              <w:autoSpaceDN w:val="0"/>
              <w:adjustRightInd w:val="0"/>
            </w:pPr>
            <w:r w:rsidRPr="00B75FF8">
              <w:rPr>
                <w:i/>
                <w:sz w:val="22"/>
                <w:szCs w:val="22"/>
              </w:rPr>
              <w:t>1 балл</w:t>
            </w:r>
            <w:r w:rsidRPr="00B75FF8">
              <w:rPr>
                <w:sz w:val="22"/>
                <w:szCs w:val="22"/>
              </w:rPr>
              <w:t xml:space="preserve"> – верно проведены все 4 линии и никакие другие</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14</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хватит («да» и т.п.) </w:t>
            </w:r>
          </w:p>
          <w:p w:rsidR="00B75FF8" w:rsidRPr="00B75FF8" w:rsidRDefault="00B75FF8" w:rsidP="00B75FF8">
            <w:pPr>
              <w:rPr>
                <w:iCs/>
              </w:rPr>
            </w:pPr>
          </w:p>
          <w:p w:rsidR="00B75FF8" w:rsidRPr="00B75FF8" w:rsidRDefault="00B75FF8" w:rsidP="00B75FF8">
            <w:pPr>
              <w:jc w:val="both"/>
              <w:rPr>
                <w:iCs/>
              </w:rPr>
            </w:pPr>
            <w:r w:rsidRPr="00B75FF8">
              <w:rPr>
                <w:i/>
                <w:iCs/>
                <w:sz w:val="22"/>
                <w:szCs w:val="22"/>
              </w:rPr>
              <w:t>1 балл</w:t>
            </w:r>
            <w:r w:rsidRPr="00B75FF8">
              <w:rPr>
                <w:iCs/>
                <w:sz w:val="22"/>
                <w:szCs w:val="22"/>
              </w:rPr>
              <w:t xml:space="preserve"> – записан ответ «хватит» («да») и приведено  объяснение, не содержащее неверных утверждений.</w:t>
            </w:r>
          </w:p>
          <w:p w:rsidR="00B75FF8" w:rsidRPr="00B75FF8" w:rsidRDefault="00B75FF8" w:rsidP="00B75FF8">
            <w:pPr>
              <w:jc w:val="both"/>
              <w:rPr>
                <w:iCs/>
              </w:rPr>
            </w:pPr>
            <w:r w:rsidRPr="00B75FF8">
              <w:rPr>
                <w:i/>
                <w:iCs/>
                <w:sz w:val="22"/>
                <w:szCs w:val="22"/>
              </w:rPr>
              <w:t>0 баллов</w:t>
            </w:r>
            <w:r w:rsidRPr="00B75FF8">
              <w:rPr>
                <w:iCs/>
                <w:sz w:val="22"/>
                <w:szCs w:val="22"/>
              </w:rPr>
              <w:t xml:space="preserve"> – неверный ответ или объяснение, записан верный ответ, а объяснение не приведено или неверное</w:t>
            </w:r>
          </w:p>
          <w:p w:rsidR="00B75FF8" w:rsidRPr="00B75FF8" w:rsidRDefault="00B75FF8" w:rsidP="00B75FF8">
            <w:pPr>
              <w:autoSpaceDE w:val="0"/>
              <w:autoSpaceDN w:val="0"/>
              <w:adjustRightInd w:val="0"/>
              <w:contextualSpacing/>
              <w:rPr>
                <w:iCs/>
              </w:rPr>
            </w:pPr>
            <w:r w:rsidRPr="00B75FF8">
              <w:rPr>
                <w:iCs/>
                <w:sz w:val="22"/>
                <w:szCs w:val="22"/>
              </w:rPr>
              <w:t>Варианты объяснения.</w:t>
            </w:r>
          </w:p>
          <w:p w:rsidR="00B75FF8" w:rsidRPr="00B75FF8" w:rsidRDefault="00B75FF8" w:rsidP="00B75FF8">
            <w:pPr>
              <w:autoSpaceDE w:val="0"/>
              <w:autoSpaceDN w:val="0"/>
              <w:adjustRightInd w:val="0"/>
              <w:ind w:left="360"/>
              <w:rPr>
                <w:iCs/>
              </w:rPr>
            </w:pPr>
            <w:r w:rsidRPr="00B75FF8">
              <w:rPr>
                <w:iCs/>
                <w:sz w:val="22"/>
                <w:szCs w:val="22"/>
              </w:rPr>
              <w:t xml:space="preserve">Вариант 1.  Чтобы обшить платок понадобиться кружев </w:t>
            </w:r>
          </w:p>
          <w:p w:rsidR="00B75FF8" w:rsidRPr="00B75FF8" w:rsidRDefault="00B75FF8" w:rsidP="00B75FF8">
            <w:pPr>
              <w:autoSpaceDE w:val="0"/>
              <w:autoSpaceDN w:val="0"/>
              <w:adjustRightInd w:val="0"/>
              <w:ind w:left="1065"/>
              <w:contextualSpacing/>
              <w:rPr>
                <w:iCs/>
              </w:rPr>
            </w:pPr>
            <w:r w:rsidRPr="00B75FF8">
              <w:rPr>
                <w:iCs/>
                <w:sz w:val="22"/>
                <w:szCs w:val="22"/>
              </w:rPr>
              <w:t>20 </w:t>
            </w:r>
            <w:r w:rsidRPr="00B75FF8">
              <w:rPr>
                <w:noProof/>
                <w:sz w:val="22"/>
                <w:szCs w:val="22"/>
              </w:rPr>
              <w:t>•</w:t>
            </w:r>
            <w:r w:rsidRPr="00B75FF8">
              <w:rPr>
                <w:iCs/>
                <w:sz w:val="22"/>
                <w:szCs w:val="22"/>
              </w:rPr>
              <w:t> 4 = 80 (см). Значит, хватит.</w:t>
            </w:r>
          </w:p>
          <w:p w:rsidR="00B75FF8" w:rsidRPr="00B75FF8" w:rsidRDefault="00B75FF8" w:rsidP="00B75FF8">
            <w:pPr>
              <w:autoSpaceDE w:val="0"/>
              <w:autoSpaceDN w:val="0"/>
              <w:adjustRightInd w:val="0"/>
              <w:ind w:left="360"/>
              <w:rPr>
                <w:iCs/>
              </w:rPr>
            </w:pPr>
            <w:r w:rsidRPr="00B75FF8">
              <w:rPr>
                <w:iCs/>
                <w:sz w:val="22"/>
                <w:szCs w:val="22"/>
              </w:rPr>
              <w:t>Вариант 2.  20 </w:t>
            </w:r>
            <w:r w:rsidRPr="00B75FF8">
              <w:rPr>
                <w:noProof/>
                <w:sz w:val="22"/>
                <w:szCs w:val="22"/>
              </w:rPr>
              <w:t>• </w:t>
            </w:r>
            <w:r w:rsidRPr="00B75FF8">
              <w:rPr>
                <w:iCs/>
                <w:sz w:val="22"/>
                <w:szCs w:val="22"/>
              </w:rPr>
              <w:t>4 = 80 (см)  80 &lt; 200</w:t>
            </w:r>
          </w:p>
          <w:p w:rsidR="00B75FF8" w:rsidRPr="00B75FF8" w:rsidRDefault="00B75FF8" w:rsidP="00B75FF8">
            <w:pPr>
              <w:autoSpaceDE w:val="0"/>
              <w:autoSpaceDN w:val="0"/>
              <w:adjustRightInd w:val="0"/>
              <w:ind w:left="360"/>
              <w:rPr>
                <w:iCs/>
              </w:rPr>
            </w:pPr>
            <w:r w:rsidRPr="00B75FF8">
              <w:rPr>
                <w:iCs/>
                <w:sz w:val="22"/>
                <w:szCs w:val="22"/>
              </w:rPr>
              <w:t xml:space="preserve">Вариант 3.  20 </w:t>
            </w:r>
            <w:r w:rsidRPr="00B75FF8">
              <w:rPr>
                <w:noProof/>
                <w:sz w:val="22"/>
                <w:szCs w:val="22"/>
              </w:rPr>
              <w:t xml:space="preserve">• </w:t>
            </w:r>
            <w:r w:rsidRPr="00B75FF8">
              <w:rPr>
                <w:iCs/>
                <w:sz w:val="22"/>
                <w:szCs w:val="22"/>
              </w:rPr>
              <w:t xml:space="preserve">4 = 80 (см)  </w:t>
            </w:r>
          </w:p>
          <w:p w:rsidR="00B75FF8" w:rsidRPr="00B75FF8" w:rsidRDefault="00B75FF8" w:rsidP="00B75FF8">
            <w:pPr>
              <w:pBdr>
                <w:top w:val="single" w:sz="4" w:space="1" w:color="808080"/>
              </w:pBdr>
              <w:ind w:right="170"/>
              <w:jc w:val="both"/>
              <w:rPr>
                <w:i/>
              </w:rPr>
            </w:pPr>
            <w:r w:rsidRPr="00B75FF8">
              <w:rPr>
                <w:i/>
                <w:sz w:val="22"/>
                <w:szCs w:val="22"/>
                <w:u w:val="single"/>
              </w:rPr>
              <w:t>Примечание.</w:t>
            </w:r>
            <w:r w:rsidRPr="00B75FF8">
              <w:rPr>
                <w:i/>
                <w:sz w:val="22"/>
                <w:szCs w:val="22"/>
              </w:rPr>
              <w:t xml:space="preserve"> Если из верного объяснения следует ответ «хватит» («да» и т.п.) и не записан сам ответ – 1 балл.</w:t>
            </w:r>
          </w:p>
          <w:p w:rsidR="00B75FF8" w:rsidRPr="00B75FF8" w:rsidRDefault="00B75FF8" w:rsidP="00B75FF8">
            <w:pPr>
              <w:pBdr>
                <w:top w:val="single" w:sz="4" w:space="1" w:color="808080"/>
              </w:pBdr>
              <w:ind w:right="170"/>
              <w:jc w:val="both"/>
              <w:rPr>
                <w:i/>
              </w:rPr>
            </w:pPr>
          </w:p>
          <w:p w:rsidR="00B75FF8" w:rsidRPr="00B75FF8" w:rsidRDefault="00B75FF8" w:rsidP="00B75FF8">
            <w:pPr>
              <w:pBdr>
                <w:top w:val="single" w:sz="4" w:space="1" w:color="808080"/>
              </w:pBdr>
              <w:ind w:right="170"/>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15</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contextualSpacing/>
              <w:jc w:val="both"/>
              <w:rPr>
                <w:iCs/>
              </w:rPr>
            </w:pPr>
            <w:r w:rsidRPr="00B75FF8">
              <w:rPr>
                <w:b/>
                <w:iCs/>
                <w:sz w:val="22"/>
                <w:szCs w:val="22"/>
              </w:rPr>
              <w:t>Ответ:</w:t>
            </w:r>
            <w:smartTag w:uri="urn:schemas-microsoft-com:office:smarttags" w:element="metricconverter">
              <w:smartTagPr>
                <w:attr w:name="ProductID" w:val="82 мм"/>
              </w:smartTagPr>
              <w:r w:rsidRPr="00B75FF8">
                <w:rPr>
                  <w:iCs/>
                  <w:sz w:val="22"/>
                  <w:szCs w:val="22"/>
                </w:rPr>
                <w:t>82 мм</w:t>
              </w:r>
            </w:smartTag>
            <w:r w:rsidRPr="00B75FF8">
              <w:rPr>
                <w:iCs/>
                <w:sz w:val="22"/>
                <w:szCs w:val="22"/>
              </w:rPr>
              <w:t>.</w:t>
            </w:r>
          </w:p>
          <w:p w:rsidR="00B75FF8" w:rsidRPr="00B75FF8" w:rsidRDefault="00B75FF8" w:rsidP="00B75FF8">
            <w:pPr>
              <w:pBdr>
                <w:top w:val="single" w:sz="4" w:space="1" w:color="808080"/>
              </w:pBdr>
              <w:contextualSpacing/>
              <w:jc w:val="both"/>
              <w:rPr>
                <w:iCs/>
              </w:rPr>
            </w:pPr>
          </w:p>
          <w:p w:rsidR="00B75FF8" w:rsidRPr="00B75FF8" w:rsidRDefault="00B75FF8" w:rsidP="00B75FF8">
            <w:pPr>
              <w:pBdr>
                <w:top w:val="single" w:sz="4" w:space="1" w:color="808080"/>
              </w:pBdr>
              <w:contextualSpacing/>
              <w:jc w:val="both"/>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pBdr>
                <w:top w:val="single" w:sz="4" w:space="1" w:color="808080"/>
              </w:pBdr>
              <w:contextualSpacing/>
              <w:jc w:val="both"/>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pBdr>
                <w:top w:val="single" w:sz="4" w:space="1" w:color="808080"/>
              </w:pBdr>
              <w:contextualSpacing/>
              <w:jc w:val="both"/>
              <w:rPr>
                <w:i/>
                <w:iCs/>
              </w:rPr>
            </w:pPr>
            <w:r w:rsidRPr="00B75FF8">
              <w:rPr>
                <w:i/>
                <w:iCs/>
                <w:sz w:val="22"/>
                <w:szCs w:val="22"/>
                <w:u w:val="single"/>
              </w:rPr>
              <w:t>Примечание</w:t>
            </w:r>
            <w:r w:rsidRPr="00B75FF8">
              <w:rPr>
                <w:i/>
                <w:iCs/>
                <w:sz w:val="22"/>
                <w:szCs w:val="22"/>
              </w:rPr>
              <w:t xml:space="preserve">. Допустима ошибка измерения в 1 мм, поэтому ответы </w:t>
            </w:r>
          </w:p>
          <w:p w:rsidR="00B75FF8" w:rsidRPr="00B75FF8" w:rsidRDefault="00B75FF8" w:rsidP="00B75FF8">
            <w:pPr>
              <w:pBdr>
                <w:top w:val="single" w:sz="4" w:space="1" w:color="808080"/>
              </w:pBdr>
              <w:contextualSpacing/>
              <w:jc w:val="both"/>
              <w:rPr>
                <w:i/>
                <w:iCs/>
              </w:rPr>
            </w:pPr>
            <w:r w:rsidRPr="00B75FF8">
              <w:rPr>
                <w:i/>
                <w:iCs/>
                <w:sz w:val="22"/>
                <w:szCs w:val="22"/>
              </w:rPr>
              <w:t>81 мм и 83 мм считаются верными.</w:t>
            </w:r>
          </w:p>
          <w:p w:rsidR="00B75FF8" w:rsidRPr="00B75FF8" w:rsidRDefault="00B75FF8" w:rsidP="00B75FF8">
            <w:pPr>
              <w:pBdr>
                <w:top w:val="single" w:sz="4" w:space="1" w:color="808080"/>
              </w:pBdr>
              <w:contextualSpacing/>
              <w:jc w:val="both"/>
              <w:rPr>
                <w:i/>
                <w:iCs/>
              </w:rPr>
            </w:pPr>
            <w:r w:rsidRPr="00B75FF8">
              <w:rPr>
                <w:i/>
                <w:iCs/>
                <w:sz w:val="22"/>
                <w:szCs w:val="22"/>
              </w:rPr>
              <w:t>Ответ, записанный в см и мм – 0 баллов.</w:t>
            </w:r>
          </w:p>
          <w:p w:rsidR="00B75FF8" w:rsidRPr="00B75FF8" w:rsidRDefault="00B75FF8" w:rsidP="00B75FF8">
            <w:pPr>
              <w:pBdr>
                <w:top w:val="single" w:sz="4" w:space="1" w:color="808080"/>
              </w:pBdr>
              <w:contextualSpacing/>
              <w:jc w:val="both"/>
              <w:rPr>
                <w:i/>
                <w:iCs/>
                <w:sz w:val="12"/>
                <w:szCs w:val="12"/>
              </w:rPr>
            </w:pPr>
          </w:p>
          <w:p w:rsidR="00B75FF8" w:rsidRPr="00B75FF8" w:rsidRDefault="00B75FF8" w:rsidP="00B75FF8">
            <w:pPr>
              <w:pBdr>
                <w:top w:val="single" w:sz="4" w:space="1" w:color="808080"/>
              </w:pBdr>
              <w:contextualSpacing/>
              <w:jc w:val="both"/>
              <w:rPr>
                <w:i/>
                <w:iCs/>
              </w:rPr>
            </w:pPr>
            <w:r w:rsidRPr="00B75FF8">
              <w:rPr>
                <w:i/>
                <w:iCs/>
                <w:sz w:val="22"/>
                <w:szCs w:val="22"/>
              </w:rPr>
              <w:t>Примечание. При печати может измениться длина иголки, которая в оригинале была         82 мм. В этом случае надо оценивать ответ ученика, учитывая длину иголки в его варианте.</w:t>
            </w:r>
          </w:p>
          <w:p w:rsidR="00B75FF8" w:rsidRPr="00B75FF8" w:rsidRDefault="00B75FF8" w:rsidP="00B75FF8">
            <w:pPr>
              <w:pBdr>
                <w:top w:val="single" w:sz="4" w:space="1" w:color="808080"/>
              </w:pBdr>
              <w:contextualSpacing/>
              <w:jc w:val="both"/>
              <w:rPr>
                <w:color w:val="FF0000"/>
              </w:rPr>
            </w:pPr>
          </w:p>
          <w:p w:rsidR="00B75FF8" w:rsidRPr="00B75FF8" w:rsidRDefault="00B75FF8" w:rsidP="00B75FF8">
            <w:pPr>
              <w:pBdr>
                <w:top w:val="single" w:sz="4" w:space="1" w:color="808080"/>
              </w:pBdr>
              <w:contextualSpacing/>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16</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left="420" w:hanging="426"/>
              <w:jc w:val="both"/>
              <w:rPr>
                <w:iCs/>
              </w:rPr>
            </w:pPr>
            <w:r w:rsidRPr="00B75FF8">
              <w:rPr>
                <w:b/>
                <w:iCs/>
                <w:sz w:val="22"/>
                <w:szCs w:val="22"/>
              </w:rPr>
              <w:t>Ответ:</w:t>
            </w:r>
            <w:r w:rsidRPr="00B75FF8">
              <w:rPr>
                <w:iCs/>
                <w:sz w:val="22"/>
                <w:szCs w:val="22"/>
              </w:rPr>
              <w:t>а) 778;  б) Нептун</w:t>
            </w:r>
          </w:p>
          <w:p w:rsidR="00B75FF8" w:rsidRPr="00B75FF8" w:rsidRDefault="00B75FF8" w:rsidP="00B75FF8">
            <w:pPr>
              <w:ind w:left="420" w:hanging="426"/>
              <w:jc w:val="both"/>
            </w:pPr>
          </w:p>
          <w:p w:rsidR="00B75FF8" w:rsidRPr="00B75FF8" w:rsidRDefault="00B75FF8" w:rsidP="00B75FF8">
            <w:pPr>
              <w:ind w:left="420" w:hanging="426"/>
              <w:rPr>
                <w:i/>
                <w:iCs/>
              </w:rPr>
            </w:pPr>
            <w:r w:rsidRPr="00B75FF8">
              <w:rPr>
                <w:i/>
                <w:iCs/>
                <w:sz w:val="22"/>
                <w:szCs w:val="22"/>
              </w:rPr>
              <w:t xml:space="preserve">1 балл </w:t>
            </w:r>
            <w:r w:rsidRPr="00B75FF8">
              <w:rPr>
                <w:iCs/>
                <w:sz w:val="22"/>
                <w:szCs w:val="22"/>
              </w:rPr>
              <w:t>– даны верные ответы на оба вопроса.</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17</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
                <w:iCs/>
              </w:rPr>
            </w:pPr>
            <w:r w:rsidRPr="00B75FF8">
              <w:rPr>
                <w:b/>
                <w:iCs/>
                <w:sz w:val="22"/>
                <w:szCs w:val="22"/>
              </w:rPr>
              <w:t>Ответ:</w:t>
            </w:r>
            <w:r w:rsidRPr="00B75FF8">
              <w:rPr>
                <w:iCs/>
                <w:sz w:val="22"/>
                <w:szCs w:val="22"/>
              </w:rPr>
              <w:t xml:space="preserve"> 718</w:t>
            </w:r>
          </w:p>
          <w:p w:rsidR="00B75FF8" w:rsidRPr="00B75FF8" w:rsidRDefault="00B75FF8" w:rsidP="00B75FF8">
            <w:pPr>
              <w:rPr>
                <w:i/>
                <w:iCs/>
              </w:rPr>
            </w:pPr>
          </w:p>
          <w:p w:rsidR="00B75FF8" w:rsidRPr="00B75FF8" w:rsidRDefault="00B75FF8" w:rsidP="00B75FF8">
            <w:pPr>
              <w:rPr>
                <w:iCs/>
              </w:rPr>
            </w:pPr>
            <w:r w:rsidRPr="00B75FF8">
              <w:rPr>
                <w:i/>
                <w:iCs/>
                <w:sz w:val="22"/>
                <w:szCs w:val="22"/>
              </w:rPr>
              <w:t xml:space="preserve">2 балла – </w:t>
            </w:r>
            <w:r w:rsidRPr="00B75FF8">
              <w:rPr>
                <w:iCs/>
                <w:sz w:val="22"/>
                <w:szCs w:val="22"/>
              </w:rPr>
              <w:t>записано число 718 и никакое другое.</w:t>
            </w:r>
          </w:p>
          <w:p w:rsidR="00B75FF8" w:rsidRPr="00B75FF8" w:rsidRDefault="00B75FF8" w:rsidP="00B75FF8">
            <w:pPr>
              <w:rPr>
                <w:i/>
                <w:iCs/>
              </w:rPr>
            </w:pPr>
            <w:r w:rsidRPr="00B75FF8">
              <w:rPr>
                <w:i/>
                <w:iCs/>
                <w:sz w:val="22"/>
                <w:szCs w:val="22"/>
              </w:rPr>
              <w:t xml:space="preserve">1 балл – </w:t>
            </w:r>
            <w:r w:rsidRPr="00B75FF8">
              <w:rPr>
                <w:iCs/>
                <w:sz w:val="22"/>
                <w:szCs w:val="22"/>
              </w:rPr>
              <w:t>записано одно из чисел 817, 871, 178.</w:t>
            </w:r>
          </w:p>
          <w:p w:rsidR="00B75FF8" w:rsidRPr="00B75FF8" w:rsidRDefault="00B75FF8" w:rsidP="00B75FF8">
            <w:pPr>
              <w:rPr>
                <w:iCs/>
              </w:rPr>
            </w:pPr>
            <w:r w:rsidRPr="00B75FF8">
              <w:rPr>
                <w:i/>
                <w:iCs/>
                <w:sz w:val="22"/>
                <w:szCs w:val="22"/>
              </w:rPr>
              <w:t xml:space="preserve">0 – </w:t>
            </w:r>
            <w:r w:rsidRPr="00B75FF8">
              <w:rPr>
                <w:iCs/>
                <w:sz w:val="22"/>
                <w:szCs w:val="22"/>
              </w:rPr>
              <w:t>неверный ответ</w:t>
            </w:r>
          </w:p>
          <w:p w:rsidR="00B75FF8" w:rsidRPr="00B75FF8" w:rsidRDefault="00B75FF8" w:rsidP="00B75FF8">
            <w:pPr>
              <w:rPr>
                <w:i/>
                <w:iCs/>
              </w:rPr>
            </w:pPr>
          </w:p>
          <w:p w:rsidR="00B75FF8" w:rsidRPr="00B75FF8" w:rsidRDefault="00B75FF8" w:rsidP="00B75FF8">
            <w:pPr>
              <w:jc w:val="both"/>
              <w:rPr>
                <w:i/>
                <w:iCs/>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2 балла,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18</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autoSpaceDE w:val="0"/>
              <w:autoSpaceDN w:val="0"/>
              <w:adjustRightInd w:val="0"/>
              <w:contextualSpacing/>
              <w:rPr>
                <w:iCs/>
              </w:rPr>
            </w:pPr>
            <w:r w:rsidRPr="00B75FF8">
              <w:rPr>
                <w:b/>
                <w:iCs/>
                <w:sz w:val="22"/>
                <w:szCs w:val="22"/>
              </w:rPr>
              <w:t>Ответ:</w:t>
            </w:r>
            <w:r w:rsidRPr="00B75FF8">
              <w:rPr>
                <w:iCs/>
                <w:sz w:val="22"/>
                <w:szCs w:val="22"/>
              </w:rPr>
              <w:t>Морское, Рыбкино</w:t>
            </w:r>
          </w:p>
          <w:p w:rsidR="00B75FF8" w:rsidRPr="00B75FF8" w:rsidRDefault="00B75FF8" w:rsidP="00B75FF8">
            <w:pPr>
              <w:autoSpaceDE w:val="0"/>
              <w:autoSpaceDN w:val="0"/>
              <w:adjustRightInd w:val="0"/>
              <w:contextualSpacing/>
              <w:rPr>
                <w:i/>
                <w:iCs/>
              </w:rPr>
            </w:pPr>
          </w:p>
          <w:p w:rsidR="00B75FF8" w:rsidRPr="00B75FF8" w:rsidRDefault="00B75FF8" w:rsidP="00B75FF8">
            <w:pPr>
              <w:rPr>
                <w:i/>
                <w:iCs/>
              </w:rPr>
            </w:pPr>
            <w:r w:rsidRPr="00B75FF8">
              <w:rPr>
                <w:i/>
                <w:iCs/>
                <w:sz w:val="22"/>
                <w:szCs w:val="22"/>
              </w:rPr>
              <w:t xml:space="preserve">2 балла – </w:t>
            </w:r>
            <w:r w:rsidRPr="00B75FF8">
              <w:rPr>
                <w:iCs/>
                <w:sz w:val="22"/>
                <w:szCs w:val="22"/>
              </w:rPr>
              <w:t>записаны села Морское и Рыбкино и не записаны другие;</w:t>
            </w:r>
          </w:p>
          <w:p w:rsidR="00B75FF8" w:rsidRPr="00B75FF8" w:rsidRDefault="00B75FF8" w:rsidP="00B75FF8">
            <w:pPr>
              <w:rPr>
                <w:i/>
                <w:iCs/>
              </w:rPr>
            </w:pPr>
            <w:r w:rsidRPr="00B75FF8">
              <w:rPr>
                <w:i/>
                <w:iCs/>
                <w:sz w:val="22"/>
                <w:szCs w:val="22"/>
              </w:rPr>
              <w:t xml:space="preserve">1 балл – </w:t>
            </w:r>
            <w:r w:rsidRPr="00B75FF8">
              <w:rPr>
                <w:iCs/>
                <w:sz w:val="22"/>
                <w:szCs w:val="22"/>
              </w:rPr>
              <w:t>записано одно из этих сел  и не записаны другие.</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
                <w:iCs/>
              </w:rPr>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19</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autoSpaceDE w:val="0"/>
              <w:autoSpaceDN w:val="0"/>
              <w:adjustRightInd w:val="0"/>
              <w:contextualSpacing/>
              <w:rPr>
                <w:iCs/>
              </w:rPr>
            </w:pPr>
            <w:r w:rsidRPr="00B75FF8">
              <w:rPr>
                <w:b/>
                <w:iCs/>
                <w:sz w:val="22"/>
                <w:szCs w:val="22"/>
              </w:rPr>
              <w:t>Ответ:</w:t>
            </w:r>
            <w:r w:rsidRPr="00B75FF8">
              <w:rPr>
                <w:iCs/>
                <w:sz w:val="22"/>
                <w:szCs w:val="22"/>
              </w:rPr>
              <w:t>не хватит («нет» и т.п.)</w:t>
            </w:r>
          </w:p>
          <w:p w:rsidR="00B75FF8" w:rsidRPr="00B75FF8" w:rsidRDefault="00B75FF8" w:rsidP="00B75FF8">
            <w:pPr>
              <w:autoSpaceDE w:val="0"/>
              <w:autoSpaceDN w:val="0"/>
              <w:adjustRightInd w:val="0"/>
              <w:contextualSpacing/>
              <w:rPr>
                <w:iCs/>
              </w:rPr>
            </w:pPr>
            <w:r w:rsidRPr="00B75FF8">
              <w:rPr>
                <w:i/>
                <w:iCs/>
                <w:sz w:val="22"/>
                <w:szCs w:val="22"/>
              </w:rPr>
              <w:t>Возможные варианты  объяснения</w:t>
            </w:r>
            <w:r w:rsidRPr="00B75FF8">
              <w:rPr>
                <w:iCs/>
                <w:sz w:val="22"/>
                <w:szCs w:val="22"/>
              </w:rPr>
              <w:t xml:space="preserve">. </w:t>
            </w:r>
          </w:p>
          <w:p w:rsidR="00B75FF8" w:rsidRPr="00B75FF8" w:rsidRDefault="00B75FF8" w:rsidP="00B75FF8">
            <w:pPr>
              <w:autoSpaceDE w:val="0"/>
              <w:autoSpaceDN w:val="0"/>
              <w:adjustRightInd w:val="0"/>
              <w:contextualSpacing/>
              <w:jc w:val="both"/>
              <w:rPr>
                <w:iCs/>
              </w:rPr>
            </w:pPr>
            <w:r w:rsidRPr="00B75FF8">
              <w:rPr>
                <w:iCs/>
                <w:sz w:val="22"/>
                <w:szCs w:val="22"/>
              </w:rPr>
              <w:t>Вариант 1.  Трем внукам надо 6 варежек. На шесть варежек понадобится 50 </w:t>
            </w:r>
            <w:r w:rsidRPr="00B75FF8">
              <w:rPr>
                <w:noProof/>
                <w:sz w:val="22"/>
                <w:szCs w:val="22"/>
              </w:rPr>
              <w:t>• </w:t>
            </w:r>
            <w:r w:rsidRPr="00B75FF8">
              <w:rPr>
                <w:iCs/>
                <w:sz w:val="22"/>
                <w:szCs w:val="22"/>
              </w:rPr>
              <w:t>6 = 300 (г) шерсти. Значит, шерсти не хватит.</w:t>
            </w:r>
          </w:p>
          <w:p w:rsidR="00B75FF8" w:rsidRPr="00B75FF8" w:rsidRDefault="00B75FF8" w:rsidP="00B75FF8">
            <w:pPr>
              <w:autoSpaceDE w:val="0"/>
              <w:autoSpaceDN w:val="0"/>
              <w:adjustRightInd w:val="0"/>
              <w:contextualSpacing/>
              <w:rPr>
                <w:iCs/>
              </w:rPr>
            </w:pPr>
            <w:r w:rsidRPr="00B75FF8">
              <w:rPr>
                <w:iCs/>
                <w:sz w:val="22"/>
                <w:szCs w:val="22"/>
              </w:rPr>
              <w:t>Вариант 2.  На 6 варежек надо 50 </w:t>
            </w:r>
            <w:r w:rsidRPr="00B75FF8">
              <w:rPr>
                <w:noProof/>
                <w:sz w:val="22"/>
                <w:szCs w:val="22"/>
              </w:rPr>
              <w:t>• </w:t>
            </w:r>
            <w:r w:rsidRPr="00B75FF8">
              <w:rPr>
                <w:iCs/>
                <w:sz w:val="22"/>
                <w:szCs w:val="22"/>
              </w:rPr>
              <w:t>6 = 300 (г) шерсти.  300 &gt; 290</w:t>
            </w:r>
          </w:p>
          <w:p w:rsidR="00B75FF8" w:rsidRPr="00B75FF8" w:rsidRDefault="00B75FF8" w:rsidP="00B75FF8">
            <w:pPr>
              <w:autoSpaceDE w:val="0"/>
              <w:autoSpaceDN w:val="0"/>
              <w:adjustRightInd w:val="0"/>
              <w:contextualSpacing/>
              <w:rPr>
                <w:iCs/>
              </w:rPr>
            </w:pPr>
            <w:r w:rsidRPr="00B75FF8">
              <w:rPr>
                <w:iCs/>
                <w:sz w:val="22"/>
                <w:szCs w:val="22"/>
              </w:rPr>
              <w:t xml:space="preserve">Вариант 3.  Надо 50 </w:t>
            </w:r>
            <w:r w:rsidRPr="00B75FF8">
              <w:rPr>
                <w:noProof/>
                <w:sz w:val="22"/>
                <w:szCs w:val="22"/>
              </w:rPr>
              <w:t xml:space="preserve">• </w:t>
            </w:r>
            <w:r w:rsidRPr="00B75FF8">
              <w:rPr>
                <w:iCs/>
                <w:sz w:val="22"/>
                <w:szCs w:val="22"/>
              </w:rPr>
              <w:t>6 = 300 (г) шерсти</w:t>
            </w:r>
          </w:p>
          <w:p w:rsidR="00B75FF8" w:rsidRPr="00B75FF8" w:rsidRDefault="00B75FF8" w:rsidP="00B75FF8">
            <w:pPr>
              <w:autoSpaceDE w:val="0"/>
              <w:autoSpaceDN w:val="0"/>
              <w:adjustRightInd w:val="0"/>
              <w:contextualSpacing/>
              <w:rPr>
                <w:iCs/>
              </w:rPr>
            </w:pPr>
          </w:p>
          <w:p w:rsidR="00B75FF8" w:rsidRPr="00B75FF8" w:rsidRDefault="00B75FF8" w:rsidP="00B75FF8">
            <w:pPr>
              <w:rPr>
                <w:i/>
                <w:iCs/>
              </w:rPr>
            </w:pPr>
            <w:r w:rsidRPr="00B75FF8">
              <w:rPr>
                <w:i/>
                <w:iCs/>
                <w:sz w:val="22"/>
                <w:szCs w:val="22"/>
              </w:rPr>
              <w:t xml:space="preserve">2 балла – </w:t>
            </w:r>
            <w:r w:rsidRPr="00B75FF8">
              <w:rPr>
                <w:iCs/>
                <w:sz w:val="22"/>
                <w:szCs w:val="22"/>
              </w:rPr>
              <w:t>записан ответ «не хватит» («нет» и т.п.) и приведено верное объяснение;</w:t>
            </w:r>
          </w:p>
          <w:p w:rsidR="00B75FF8" w:rsidRPr="00B75FF8" w:rsidRDefault="00B75FF8" w:rsidP="00B75FF8">
            <w:pPr>
              <w:contextualSpacing/>
              <w:jc w:val="both"/>
              <w:rPr>
                <w:iCs/>
              </w:rPr>
            </w:pPr>
            <w:r w:rsidRPr="00B75FF8">
              <w:rPr>
                <w:i/>
                <w:iCs/>
                <w:sz w:val="22"/>
                <w:szCs w:val="22"/>
              </w:rPr>
              <w:t xml:space="preserve">1 балл – </w:t>
            </w:r>
            <w:r w:rsidRPr="00B75FF8">
              <w:rPr>
                <w:iCs/>
                <w:sz w:val="22"/>
                <w:szCs w:val="22"/>
              </w:rPr>
              <w:t>записан ответ «не хватит» (нет)  и приведено неполное объяснение, не содержащее неверных утверждений.</w:t>
            </w:r>
          </w:p>
          <w:p w:rsidR="00B75FF8" w:rsidRPr="00B75FF8" w:rsidRDefault="00B75FF8" w:rsidP="00B75FF8">
            <w:pPr>
              <w:contextualSpacing/>
              <w:jc w:val="both"/>
            </w:pPr>
            <w:r w:rsidRPr="00B75FF8">
              <w:rPr>
                <w:i/>
                <w:iCs/>
                <w:sz w:val="22"/>
                <w:szCs w:val="22"/>
              </w:rPr>
              <w:t xml:space="preserve">1 балл – </w:t>
            </w:r>
            <w:r w:rsidRPr="00B75FF8">
              <w:rPr>
                <w:iCs/>
                <w:sz w:val="22"/>
                <w:szCs w:val="22"/>
              </w:rPr>
              <w:t xml:space="preserve">ответ не записан, но </w:t>
            </w:r>
            <w:r w:rsidRPr="00B75FF8">
              <w:rPr>
                <w:sz w:val="22"/>
                <w:szCs w:val="22"/>
              </w:rPr>
              <w:t xml:space="preserve">из верного объяснения следует ответ «не хватит» («нет» и т.п.). </w:t>
            </w:r>
          </w:p>
          <w:p w:rsidR="00B75FF8" w:rsidRPr="00B75FF8" w:rsidRDefault="00B75FF8" w:rsidP="00B75FF8">
            <w:pPr>
              <w:contextualSpacing/>
              <w:jc w:val="both"/>
              <w:rPr>
                <w:bCs/>
              </w:rPr>
            </w:pPr>
            <w:r w:rsidRPr="00B75FF8">
              <w:rPr>
                <w:i/>
                <w:sz w:val="22"/>
                <w:szCs w:val="22"/>
              </w:rPr>
              <w:t>0 баллов</w:t>
            </w:r>
            <w:r w:rsidRPr="00B75FF8">
              <w:rPr>
                <w:b/>
                <w:bCs/>
                <w:sz w:val="22"/>
                <w:szCs w:val="22"/>
              </w:rPr>
              <w:t xml:space="preserve"> – </w:t>
            </w:r>
            <w:r w:rsidRPr="00B75FF8">
              <w:rPr>
                <w:bCs/>
                <w:sz w:val="22"/>
                <w:szCs w:val="22"/>
              </w:rPr>
              <w:t>неверный ответ или объяснение,</w:t>
            </w:r>
            <w:r w:rsidRPr="00B75FF8">
              <w:rPr>
                <w:iCs/>
                <w:sz w:val="22"/>
                <w:szCs w:val="22"/>
              </w:rPr>
              <w:t xml:space="preserve"> записан верный ответ, а объяснение не приведено или неверное.</w:t>
            </w:r>
          </w:p>
          <w:p w:rsidR="00B75FF8" w:rsidRPr="00B75FF8" w:rsidRDefault="00B75FF8" w:rsidP="00B75FF8">
            <w:pPr>
              <w:contextualSpacing/>
              <w:jc w:val="both"/>
              <w:rPr>
                <w:bCs/>
              </w:rPr>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20</w:t>
            </w:r>
          </w:p>
        </w:tc>
        <w:tc>
          <w:tcPr>
            <w:tcW w:w="871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autoSpaceDE w:val="0"/>
              <w:autoSpaceDN w:val="0"/>
              <w:adjustRightInd w:val="0"/>
              <w:contextualSpacing/>
              <w:rPr>
                <w:iCs/>
              </w:rPr>
            </w:pPr>
            <w:r w:rsidRPr="00B75FF8">
              <w:rPr>
                <w:b/>
                <w:iCs/>
                <w:sz w:val="22"/>
                <w:szCs w:val="22"/>
              </w:rPr>
              <w:t>Ответ:</w:t>
            </w:r>
            <w:r w:rsidRPr="00B75FF8">
              <w:rPr>
                <w:iCs/>
                <w:sz w:val="22"/>
                <w:szCs w:val="22"/>
              </w:rPr>
              <w:t>а) 2;  б) не права («нет», «неверно» и т.п.)</w:t>
            </w:r>
          </w:p>
          <w:p w:rsidR="00B75FF8" w:rsidRPr="00B75FF8" w:rsidRDefault="00B75FF8" w:rsidP="00B75FF8">
            <w:pPr>
              <w:autoSpaceDE w:val="0"/>
              <w:autoSpaceDN w:val="0"/>
              <w:adjustRightInd w:val="0"/>
              <w:contextualSpacing/>
              <w:rPr>
                <w:iCs/>
              </w:rPr>
            </w:pPr>
          </w:p>
          <w:p w:rsidR="00B75FF8" w:rsidRPr="00B75FF8" w:rsidRDefault="00B75FF8" w:rsidP="00B75FF8">
            <w:pPr>
              <w:rPr>
                <w:iCs/>
              </w:rPr>
            </w:pPr>
            <w:r w:rsidRPr="00B75FF8">
              <w:rPr>
                <w:i/>
                <w:iCs/>
                <w:sz w:val="22"/>
                <w:szCs w:val="22"/>
              </w:rPr>
              <w:t xml:space="preserve">2 балла – </w:t>
            </w:r>
            <w:r w:rsidRPr="00B75FF8">
              <w:rPr>
                <w:iCs/>
                <w:sz w:val="22"/>
                <w:szCs w:val="22"/>
              </w:rPr>
              <w:t>даны верные ответы на оба вопроса;</w:t>
            </w:r>
          </w:p>
          <w:p w:rsidR="00B75FF8" w:rsidRPr="00B75FF8" w:rsidRDefault="00B75FF8" w:rsidP="00B75FF8">
            <w:pPr>
              <w:rPr>
                <w:i/>
                <w:iCs/>
              </w:rPr>
            </w:pPr>
            <w:r w:rsidRPr="00B75FF8">
              <w:rPr>
                <w:i/>
                <w:iCs/>
                <w:sz w:val="22"/>
                <w:szCs w:val="22"/>
              </w:rPr>
              <w:t xml:space="preserve">1 балл – </w:t>
            </w:r>
            <w:r w:rsidRPr="00B75FF8">
              <w:rPr>
                <w:iCs/>
                <w:sz w:val="22"/>
                <w:szCs w:val="22"/>
              </w:rPr>
              <w:t>дан верный ответ на один из вопросов</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
                <w:iCs/>
              </w:rPr>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bl>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r w:rsidRPr="00B75FF8">
        <w:rPr>
          <w:b/>
          <w:sz w:val="22"/>
          <w:szCs w:val="22"/>
        </w:rPr>
        <w:br w:type="page"/>
      </w:r>
      <w:r w:rsidRPr="00B75FF8">
        <w:rPr>
          <w:rFonts w:ascii="Times New Roman CYR" w:hAnsi="Times New Roman CYR" w:cs="Times New Roman CYR"/>
          <w:b/>
          <w:sz w:val="22"/>
          <w:szCs w:val="22"/>
        </w:rPr>
        <w:lastRenderedPageBreak/>
        <w:t>ВАРИАНТ 2</w:t>
      </w:r>
    </w:p>
    <w:p w:rsidR="00B75FF8" w:rsidRPr="00B75FF8" w:rsidRDefault="00B75FF8" w:rsidP="00B75FF8">
      <w:pPr>
        <w:widowControl w:val="0"/>
        <w:autoSpaceDE w:val="0"/>
        <w:autoSpaceDN w:val="0"/>
        <w:adjustRightInd w:val="0"/>
        <w:jc w:val="both"/>
        <w:rPr>
          <w:rFonts w:ascii="Times New Roman CYR" w:hAnsi="Times New Roman CYR" w:cs="Times New Roman CY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
        <w:gridCol w:w="8568"/>
      </w:tblGrid>
      <w:tr w:rsidR="00B75FF8" w:rsidRPr="00B75FF8" w:rsidTr="00B75FF8">
        <w:trPr>
          <w:tblHeader/>
        </w:trPr>
        <w:tc>
          <w:tcPr>
            <w:tcW w:w="75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w:t>
            </w:r>
          </w:p>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p>
        </w:tc>
        <w:tc>
          <w:tcPr>
            <w:tcW w:w="85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Правильное решение или ответ</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val="en-US" w:eastAsia="en-US"/>
              </w:rPr>
              <w:t>1</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iCs/>
              </w:rPr>
            </w:pPr>
            <w:r w:rsidRPr="00B75FF8">
              <w:rPr>
                <w:b/>
                <w:iCs/>
                <w:sz w:val="22"/>
                <w:szCs w:val="22"/>
              </w:rPr>
              <w:t>Ответ:</w:t>
            </w:r>
            <w:r w:rsidRPr="00B75FF8">
              <w:rPr>
                <w:iCs/>
                <w:sz w:val="22"/>
                <w:szCs w:val="22"/>
              </w:rPr>
              <w:t>4) деление</w:t>
            </w:r>
          </w:p>
          <w:p w:rsidR="00B75FF8" w:rsidRPr="00B75FF8" w:rsidRDefault="00B75FF8" w:rsidP="00B75FF8">
            <w:pPr>
              <w:rPr>
                <w:i/>
              </w:rPr>
            </w:pPr>
          </w:p>
          <w:p w:rsidR="00B75FF8" w:rsidRPr="00B75FF8" w:rsidRDefault="00B75FF8" w:rsidP="00B75FF8">
            <w:r w:rsidRPr="00B75FF8">
              <w:rPr>
                <w:i/>
                <w:sz w:val="22"/>
                <w:szCs w:val="22"/>
              </w:rPr>
              <w:t>1 балл</w:t>
            </w:r>
            <w:r w:rsidRPr="00B75FF8">
              <w:rPr>
                <w:sz w:val="22"/>
                <w:szCs w:val="22"/>
              </w:rPr>
              <w:t xml:space="preserve"> – выбран верный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jc w:val="both"/>
              <w:rPr>
                <w:color w:val="FF0000"/>
              </w:rPr>
            </w:pPr>
          </w:p>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autoSpaceDE w:val="0"/>
              <w:autoSpaceDN w:val="0"/>
              <w:adjustRightInd w:val="0"/>
              <w:rPr>
                <w:iCs/>
              </w:rPr>
            </w:pPr>
            <w:r w:rsidRPr="00B75FF8">
              <w:rPr>
                <w:b/>
                <w:iCs/>
                <w:sz w:val="22"/>
                <w:szCs w:val="22"/>
              </w:rPr>
              <w:t>Ответ:</w:t>
            </w:r>
            <w:r w:rsidRPr="00B75FF8">
              <w:rPr>
                <w:iCs/>
                <w:sz w:val="22"/>
                <w:szCs w:val="22"/>
              </w:rPr>
              <w:t xml:space="preserve"> 24 диска или «24» </w:t>
            </w:r>
          </w:p>
          <w:p w:rsidR="00B75FF8" w:rsidRPr="00B75FF8" w:rsidRDefault="00B75FF8" w:rsidP="00B75FF8">
            <w:pPr>
              <w:rPr>
                <w:bCs/>
                <w:i/>
              </w:rPr>
            </w:pPr>
          </w:p>
          <w:p w:rsidR="00B75FF8" w:rsidRPr="00B75FF8" w:rsidRDefault="00B75FF8" w:rsidP="00B75FF8">
            <w:pPr>
              <w:rPr>
                <w:bCs/>
              </w:rPr>
            </w:pPr>
            <w:r w:rsidRPr="00B75FF8">
              <w:rPr>
                <w:bCs/>
                <w:i/>
                <w:sz w:val="22"/>
                <w:szCs w:val="22"/>
              </w:rPr>
              <w:t>1 балл</w:t>
            </w:r>
            <w:r w:rsidRPr="00B75FF8">
              <w:rPr>
                <w:bCs/>
                <w:sz w:val="22"/>
                <w:szCs w:val="22"/>
              </w:rPr>
              <w:t xml:space="preserve"> – дан правильный ответ</w:t>
            </w:r>
          </w:p>
          <w:p w:rsidR="00B75FF8" w:rsidRPr="00B75FF8" w:rsidRDefault="00B75FF8" w:rsidP="00B75FF8">
            <w:pPr>
              <w:rPr>
                <w:bCs/>
              </w:rPr>
            </w:pPr>
            <w:r w:rsidRPr="00B75FF8">
              <w:rPr>
                <w:bCs/>
                <w:i/>
                <w:sz w:val="22"/>
                <w:szCs w:val="22"/>
              </w:rPr>
              <w:t>0 баллов</w:t>
            </w:r>
            <w:r w:rsidRPr="00B75FF8">
              <w:rPr>
                <w:bCs/>
                <w:sz w:val="22"/>
                <w:szCs w:val="22"/>
              </w:rPr>
              <w:t xml:space="preserve"> – неверный ответ</w:t>
            </w:r>
          </w:p>
          <w:p w:rsidR="00B75FF8" w:rsidRPr="00B75FF8" w:rsidRDefault="00B75FF8" w:rsidP="00B75FF8">
            <w:pPr>
              <w:rPr>
                <w:color w:val="FF0000"/>
              </w:rPr>
            </w:pPr>
          </w:p>
          <w:p w:rsidR="00B75FF8" w:rsidRPr="00B75FF8" w:rsidRDefault="00B75FF8" w:rsidP="00B75FF8">
            <w:pPr>
              <w:jc w:val="both"/>
              <w:rPr>
                <w:i/>
                <w:u w:val="single"/>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3</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  проведены линии от каждого из  4  предметов  к названию его формы, как это указано в приведенной ниже таблице </w:t>
            </w:r>
          </w:p>
          <w:p w:rsidR="00B75FF8" w:rsidRPr="00B75FF8" w:rsidRDefault="00B75FF8" w:rsidP="00B75FF8">
            <w:pPr>
              <w:rPr>
                <w:i/>
                <w:iCs/>
              </w:rPr>
            </w:pP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18"/>
              <w:gridCol w:w="1967"/>
            </w:tblGrid>
            <w:tr w:rsidR="00B75FF8" w:rsidRPr="00B75FF8" w:rsidTr="00B75FF8">
              <w:tc>
                <w:tcPr>
                  <w:tcW w:w="3118" w:type="dxa"/>
                </w:tcPr>
                <w:p w:rsidR="00B75FF8" w:rsidRPr="00B75FF8" w:rsidRDefault="0065091E" w:rsidP="00B75FF8">
                  <w:r w:rsidRPr="0065091E">
                    <w:rPr>
                      <w:noProof/>
                      <w:sz w:val="22"/>
                      <w:szCs w:val="22"/>
                    </w:rPr>
                    <w:pict>
                      <v:line id="_x0000_s1033" style="position:absolute;flip:y;z-index:251666432" from="52.45pt,7.1pt" to="170pt,60.25pt"/>
                    </w:pict>
                  </w:r>
                </w:p>
              </w:tc>
              <w:tc>
                <w:tcPr>
                  <w:tcW w:w="1967" w:type="dxa"/>
                </w:tcPr>
                <w:p w:rsidR="00B75FF8" w:rsidRPr="00B75FF8" w:rsidRDefault="00B75FF8" w:rsidP="00B75FF8">
                  <w:pPr>
                    <w:jc w:val="center"/>
                  </w:pPr>
                  <w:r w:rsidRPr="00B75FF8">
                    <w:rPr>
                      <w:sz w:val="22"/>
                      <w:szCs w:val="22"/>
                    </w:rPr>
                    <w:t>Пирамида</w:t>
                  </w:r>
                </w:p>
              </w:tc>
            </w:tr>
            <w:tr w:rsidR="00B75FF8" w:rsidRPr="00B75FF8" w:rsidTr="00B75FF8">
              <w:tc>
                <w:tcPr>
                  <w:tcW w:w="3118" w:type="dxa"/>
                </w:tcPr>
                <w:p w:rsidR="00B75FF8" w:rsidRPr="00B75FF8" w:rsidRDefault="0065091E" w:rsidP="00B75FF8">
                  <w:r w:rsidRPr="0065091E">
                    <w:rPr>
                      <w:noProof/>
                      <w:sz w:val="22"/>
                      <w:szCs w:val="22"/>
                    </w:rPr>
                    <w:pict>
                      <v:line id="_x0000_s1034" style="position:absolute;z-index:251667456;mso-position-horizontal-relative:text;mso-position-vertical-relative:text" from="34.9pt,7.6pt" to="177pt,18.7pt"/>
                    </w:pict>
                  </w:r>
                  <w:r w:rsidR="00B75FF8" w:rsidRPr="00B75FF8">
                    <w:rPr>
                      <w:sz w:val="22"/>
                      <w:szCs w:val="22"/>
                    </w:rPr>
                    <w:t xml:space="preserve"> Конус </w:t>
                  </w:r>
                </w:p>
              </w:tc>
              <w:tc>
                <w:tcPr>
                  <w:tcW w:w="1967" w:type="dxa"/>
                </w:tcPr>
                <w:p w:rsidR="00B75FF8" w:rsidRPr="00B75FF8" w:rsidRDefault="00B75FF8" w:rsidP="00B75FF8">
                  <w:pPr>
                    <w:jc w:val="center"/>
                  </w:pPr>
                  <w:r w:rsidRPr="00B75FF8">
                    <w:rPr>
                      <w:sz w:val="22"/>
                      <w:szCs w:val="22"/>
                    </w:rPr>
                    <w:t>Куб</w:t>
                  </w:r>
                </w:p>
              </w:tc>
            </w:tr>
            <w:tr w:rsidR="00B75FF8" w:rsidRPr="00B75FF8" w:rsidTr="00B75FF8">
              <w:tc>
                <w:tcPr>
                  <w:tcW w:w="3118" w:type="dxa"/>
                </w:tcPr>
                <w:p w:rsidR="00B75FF8" w:rsidRPr="00B75FF8" w:rsidRDefault="0065091E" w:rsidP="00B75FF8">
                  <w:r w:rsidRPr="0065091E">
                    <w:rPr>
                      <w:noProof/>
                      <w:sz w:val="22"/>
                      <w:szCs w:val="22"/>
                    </w:rPr>
                    <w:pict>
                      <v:line id="_x0000_s1035" style="position:absolute;z-index:251668480;mso-position-horizontal-relative:text;mso-position-vertical-relative:text" from="52.45pt,5.55pt" to="177pt,18.05pt"/>
                    </w:pict>
                  </w:r>
                  <w:r w:rsidR="00B75FF8" w:rsidRPr="00B75FF8">
                    <w:rPr>
                      <w:sz w:val="22"/>
                      <w:szCs w:val="22"/>
                    </w:rPr>
                    <w:t xml:space="preserve"> Цилиндр</w:t>
                  </w:r>
                </w:p>
              </w:tc>
              <w:tc>
                <w:tcPr>
                  <w:tcW w:w="1967" w:type="dxa"/>
                </w:tcPr>
                <w:p w:rsidR="00B75FF8" w:rsidRPr="00B75FF8" w:rsidRDefault="00B75FF8" w:rsidP="00B75FF8">
                  <w:pPr>
                    <w:jc w:val="center"/>
                  </w:pPr>
                  <w:r w:rsidRPr="00B75FF8">
                    <w:rPr>
                      <w:sz w:val="22"/>
                      <w:szCs w:val="22"/>
                    </w:rPr>
                    <w:t>Конус</w:t>
                  </w:r>
                </w:p>
              </w:tc>
            </w:tr>
            <w:tr w:rsidR="00B75FF8" w:rsidRPr="00B75FF8" w:rsidTr="00B75FF8">
              <w:tc>
                <w:tcPr>
                  <w:tcW w:w="3118" w:type="dxa"/>
                </w:tcPr>
                <w:p w:rsidR="00B75FF8" w:rsidRPr="00B75FF8" w:rsidRDefault="0065091E" w:rsidP="00B75FF8">
                  <w:r w:rsidRPr="0065091E">
                    <w:rPr>
                      <w:noProof/>
                      <w:sz w:val="22"/>
                      <w:szCs w:val="22"/>
                    </w:rPr>
                    <w:pict>
                      <v:shape id="_x0000_s1036" type="#_x0000_t32" style="position:absolute;margin-left:85pt;margin-top:8.15pt;width:67.35pt;height:11.5pt;z-index:251669504;mso-position-horizontal-relative:text;mso-position-vertical-relative:text" o:connectortype="straight"/>
                    </w:pict>
                  </w:r>
                  <w:r w:rsidR="00B75FF8" w:rsidRPr="00B75FF8">
                    <w:rPr>
                      <w:sz w:val="22"/>
                      <w:szCs w:val="22"/>
                    </w:rPr>
                    <w:t xml:space="preserve"> Параллелепипед</w:t>
                  </w:r>
                </w:p>
              </w:tc>
              <w:tc>
                <w:tcPr>
                  <w:tcW w:w="1967" w:type="dxa"/>
                </w:tcPr>
                <w:p w:rsidR="00B75FF8" w:rsidRPr="00B75FF8" w:rsidRDefault="00B75FF8" w:rsidP="00B75FF8">
                  <w:pPr>
                    <w:jc w:val="center"/>
                  </w:pPr>
                  <w:r w:rsidRPr="00B75FF8">
                    <w:rPr>
                      <w:sz w:val="22"/>
                      <w:szCs w:val="22"/>
                    </w:rPr>
                    <w:t>Цилиндр</w:t>
                  </w:r>
                </w:p>
              </w:tc>
            </w:tr>
            <w:tr w:rsidR="00B75FF8" w:rsidRPr="00B75FF8" w:rsidTr="00B75FF8">
              <w:tc>
                <w:tcPr>
                  <w:tcW w:w="3118" w:type="dxa"/>
                </w:tcPr>
                <w:p w:rsidR="00B75FF8" w:rsidRPr="00B75FF8" w:rsidRDefault="00B75FF8" w:rsidP="00B75FF8">
                  <w:pPr>
                    <w:rPr>
                      <w:noProof/>
                    </w:rPr>
                  </w:pPr>
                  <w:r w:rsidRPr="00B75FF8">
                    <w:rPr>
                      <w:sz w:val="22"/>
                      <w:szCs w:val="22"/>
                    </w:rPr>
                    <w:t xml:space="preserve"> Пирамида</w:t>
                  </w:r>
                </w:p>
              </w:tc>
              <w:tc>
                <w:tcPr>
                  <w:tcW w:w="1967" w:type="dxa"/>
                </w:tcPr>
                <w:p w:rsidR="00B75FF8" w:rsidRPr="00B75FF8" w:rsidRDefault="00B75FF8" w:rsidP="00B75FF8">
                  <w:pPr>
                    <w:jc w:val="center"/>
                  </w:pPr>
                  <w:r w:rsidRPr="00B75FF8">
                    <w:rPr>
                      <w:sz w:val="22"/>
                      <w:szCs w:val="22"/>
                    </w:rPr>
                    <w:t>Параллелепипед</w:t>
                  </w:r>
                </w:p>
              </w:tc>
            </w:tr>
          </w:tbl>
          <w:p w:rsidR="00B75FF8" w:rsidRPr="00B75FF8" w:rsidRDefault="00B75FF8" w:rsidP="00B75FF8">
            <w:pPr>
              <w:widowControl w:val="0"/>
              <w:autoSpaceDE w:val="0"/>
              <w:autoSpaceDN w:val="0"/>
              <w:adjustRightInd w:val="0"/>
              <w:rPr>
                <w:i/>
              </w:rPr>
            </w:pPr>
          </w:p>
          <w:p w:rsidR="00B75FF8" w:rsidRPr="00B75FF8" w:rsidRDefault="00B75FF8" w:rsidP="00B75FF8">
            <w:pPr>
              <w:widowControl w:val="0"/>
              <w:autoSpaceDE w:val="0"/>
              <w:autoSpaceDN w:val="0"/>
              <w:adjustRightInd w:val="0"/>
            </w:pPr>
            <w:r w:rsidRPr="00B75FF8">
              <w:rPr>
                <w:i/>
                <w:sz w:val="22"/>
                <w:szCs w:val="22"/>
              </w:rPr>
              <w:t>1 балл</w:t>
            </w:r>
            <w:r w:rsidRPr="00B75FF8">
              <w:rPr>
                <w:sz w:val="22"/>
                <w:szCs w:val="22"/>
              </w:rPr>
              <w:t xml:space="preserve"> – верно проведены все 4 линии и никакие другие</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rPr>
                <w:rFonts w:ascii="Times New Roman CYR" w:hAnsi="Times New Roman CYR" w:cs="Times New Roman CY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4</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 xml:space="preserve">Ответ: </w:t>
            </w:r>
            <w:smartTag w:uri="urn:schemas-microsoft-com:office:smarttags" w:element="metricconverter">
              <w:smartTagPr>
                <w:attr w:name="ProductID" w:val="1800 г"/>
              </w:smartTagPr>
              <w:r w:rsidRPr="00B75FF8">
                <w:rPr>
                  <w:iCs/>
                  <w:sz w:val="22"/>
                  <w:szCs w:val="22"/>
                </w:rPr>
                <w:t>1800 г</w:t>
              </w:r>
            </w:smartTag>
            <w:r w:rsidRPr="00B75FF8">
              <w:rPr>
                <w:iCs/>
                <w:sz w:val="22"/>
                <w:szCs w:val="22"/>
              </w:rPr>
              <w:t xml:space="preserve"> (или </w:t>
            </w:r>
            <w:smartTag w:uri="urn:schemas-microsoft-com:office:smarttags" w:element="metricconverter">
              <w:smartTagPr>
                <w:attr w:name="ProductID" w:val="1 кг"/>
              </w:smartTagPr>
              <w:r w:rsidRPr="00B75FF8">
                <w:rPr>
                  <w:iCs/>
                  <w:sz w:val="22"/>
                  <w:szCs w:val="22"/>
                </w:rPr>
                <w:t>1 кг</w:t>
              </w:r>
            </w:smartTag>
            <w:smartTag w:uri="urn:schemas-microsoft-com:office:smarttags" w:element="metricconverter">
              <w:smartTagPr>
                <w:attr w:name="ProductID" w:val="800 г"/>
              </w:smartTagPr>
              <w:r w:rsidRPr="00B75FF8">
                <w:rPr>
                  <w:iCs/>
                  <w:sz w:val="22"/>
                  <w:szCs w:val="22"/>
                </w:rPr>
                <w:t>800 г</w:t>
              </w:r>
            </w:smartTag>
            <w:r w:rsidRPr="00B75FF8">
              <w:rPr>
                <w:iCs/>
                <w:sz w:val="22"/>
                <w:szCs w:val="22"/>
              </w:rPr>
              <w:t>)</w:t>
            </w:r>
          </w:p>
          <w:p w:rsidR="00B75FF8" w:rsidRPr="00B75FF8" w:rsidRDefault="00B75FF8" w:rsidP="00B75FF8">
            <w:pPr>
              <w:pBdr>
                <w:top w:val="single" w:sz="4" w:space="1" w:color="808080"/>
              </w:pBdr>
              <w:ind w:right="170"/>
              <w:jc w:val="both"/>
              <w:rPr>
                <w:iCs/>
              </w:rPr>
            </w:pPr>
            <w:r w:rsidRPr="00B75FF8">
              <w:rPr>
                <w:iCs/>
                <w:sz w:val="22"/>
                <w:szCs w:val="22"/>
              </w:rPr>
              <w:t>Возможное решение:</w:t>
            </w:r>
          </w:p>
          <w:p w:rsidR="00B75FF8" w:rsidRPr="00B75FF8" w:rsidRDefault="00B75FF8" w:rsidP="00B75FF8">
            <w:pPr>
              <w:pBdr>
                <w:top w:val="single" w:sz="4" w:space="1" w:color="808080"/>
              </w:pBdr>
              <w:ind w:right="170"/>
              <w:jc w:val="both"/>
              <w:rPr>
                <w:iCs/>
              </w:rPr>
            </w:pPr>
            <w:r w:rsidRPr="00B75FF8">
              <w:rPr>
                <w:iCs/>
                <w:sz w:val="22"/>
                <w:szCs w:val="22"/>
              </w:rPr>
              <w:t xml:space="preserve">1)  80 + 10 = 90 (г) </w:t>
            </w:r>
          </w:p>
          <w:p w:rsidR="00B75FF8" w:rsidRPr="00B75FF8" w:rsidRDefault="00B75FF8" w:rsidP="00B75FF8">
            <w:pPr>
              <w:pBdr>
                <w:top w:val="single" w:sz="4" w:space="1" w:color="808080"/>
              </w:pBdr>
              <w:ind w:right="170"/>
              <w:jc w:val="both"/>
              <w:rPr>
                <w:iCs/>
              </w:rPr>
            </w:pPr>
            <w:r w:rsidRPr="00B75FF8">
              <w:rPr>
                <w:iCs/>
                <w:sz w:val="22"/>
                <w:szCs w:val="22"/>
              </w:rPr>
              <w:t xml:space="preserve">2)  90 </w:t>
            </w:r>
            <w:r w:rsidRPr="00B75FF8">
              <w:rPr>
                <w:noProof/>
                <w:sz w:val="22"/>
                <w:szCs w:val="22"/>
              </w:rPr>
              <w:t xml:space="preserve">• </w:t>
            </w:r>
            <w:r w:rsidRPr="00B75FF8">
              <w:rPr>
                <w:iCs/>
                <w:sz w:val="22"/>
                <w:szCs w:val="22"/>
              </w:rPr>
              <w:t xml:space="preserve">20 = 1800 (г) </w:t>
            </w:r>
          </w:p>
          <w:p w:rsidR="00B75FF8" w:rsidRPr="00B75FF8" w:rsidRDefault="00B75FF8" w:rsidP="00B75FF8">
            <w:pPr>
              <w:pBdr>
                <w:top w:val="single" w:sz="4" w:space="1" w:color="808080"/>
              </w:pBdr>
              <w:ind w:right="170"/>
              <w:jc w:val="both"/>
              <w:rPr>
                <w:iCs/>
              </w:rPr>
            </w:pPr>
            <w:r w:rsidRPr="00B75FF8">
              <w:rPr>
                <w:iCs/>
                <w:sz w:val="22"/>
                <w:szCs w:val="22"/>
              </w:rPr>
              <w:t xml:space="preserve">Это решение может быть записано и так: (80 + 10) </w:t>
            </w:r>
            <w:r w:rsidRPr="00B75FF8">
              <w:rPr>
                <w:noProof/>
                <w:sz w:val="22"/>
                <w:szCs w:val="22"/>
              </w:rPr>
              <w:t>•</w:t>
            </w:r>
            <w:r w:rsidRPr="00B75FF8">
              <w:rPr>
                <w:iCs/>
                <w:sz w:val="22"/>
                <w:szCs w:val="22"/>
              </w:rPr>
              <w:t xml:space="preserve"> 20 = 1800 (г) </w:t>
            </w:r>
          </w:p>
          <w:p w:rsidR="00B75FF8" w:rsidRPr="00B75FF8" w:rsidRDefault="00B75FF8" w:rsidP="00B75FF8">
            <w:pPr>
              <w:pBdr>
                <w:top w:val="single" w:sz="4" w:space="1" w:color="808080"/>
              </w:pBdr>
              <w:ind w:right="170"/>
              <w:jc w:val="both"/>
              <w:rPr>
                <w:iCs/>
              </w:rPr>
            </w:pPr>
            <w:r w:rsidRPr="00B75FF8">
              <w:rPr>
                <w:iCs/>
                <w:sz w:val="22"/>
                <w:szCs w:val="22"/>
              </w:rPr>
              <w:t xml:space="preserve">Ответ: </w:t>
            </w:r>
            <w:smartTag w:uri="urn:schemas-microsoft-com:office:smarttags" w:element="metricconverter">
              <w:smartTagPr>
                <w:attr w:name="ProductID" w:val="1800 г"/>
              </w:smartTagPr>
              <w:r w:rsidRPr="00B75FF8">
                <w:rPr>
                  <w:iCs/>
                  <w:sz w:val="22"/>
                  <w:szCs w:val="22"/>
                </w:rPr>
                <w:t>1800 г</w:t>
              </w:r>
            </w:smartTag>
            <w:r w:rsidRPr="00B75FF8">
              <w:rPr>
                <w:iCs/>
                <w:sz w:val="22"/>
                <w:szCs w:val="22"/>
              </w:rPr>
              <w:t xml:space="preserve"> (или </w:t>
            </w:r>
            <w:smartTag w:uri="urn:schemas-microsoft-com:office:smarttags" w:element="metricconverter">
              <w:smartTagPr>
                <w:attr w:name="ProductID" w:val="1 кг"/>
              </w:smartTagPr>
              <w:r w:rsidRPr="00B75FF8">
                <w:rPr>
                  <w:iCs/>
                  <w:sz w:val="22"/>
                  <w:szCs w:val="22"/>
                </w:rPr>
                <w:t>1 кг</w:t>
              </w:r>
            </w:smartTag>
            <w:smartTag w:uri="urn:schemas-microsoft-com:office:smarttags" w:element="metricconverter">
              <w:smartTagPr>
                <w:attr w:name="ProductID" w:val="800 г"/>
              </w:smartTagPr>
              <w:r w:rsidRPr="00B75FF8">
                <w:rPr>
                  <w:iCs/>
                  <w:sz w:val="22"/>
                  <w:szCs w:val="22"/>
                </w:rPr>
                <w:t>800 г</w:t>
              </w:r>
            </w:smartTag>
            <w:r w:rsidRPr="00B75FF8">
              <w:rPr>
                <w:iCs/>
                <w:sz w:val="22"/>
                <w:szCs w:val="22"/>
              </w:rPr>
              <w:t>)</w:t>
            </w:r>
          </w:p>
          <w:p w:rsidR="00B75FF8" w:rsidRPr="00B75FF8" w:rsidRDefault="00B75FF8" w:rsidP="00B75FF8">
            <w:pPr>
              <w:pBdr>
                <w:top w:val="single" w:sz="4" w:space="1" w:color="808080"/>
              </w:pBdr>
              <w:ind w:right="170"/>
              <w:jc w:val="both"/>
              <w:rPr>
                <w:iCs/>
              </w:rPr>
            </w:pPr>
          </w:p>
          <w:p w:rsidR="00B75FF8" w:rsidRPr="00B75FF8" w:rsidRDefault="00B75FF8" w:rsidP="00B75FF8">
            <w:pPr>
              <w:pBdr>
                <w:top w:val="single" w:sz="4" w:space="1" w:color="808080"/>
              </w:pBdr>
              <w:ind w:right="170"/>
              <w:jc w:val="both"/>
              <w:rPr>
                <w:iCs/>
              </w:rPr>
            </w:pPr>
            <w:r w:rsidRPr="00B75FF8">
              <w:rPr>
                <w:i/>
                <w:iCs/>
                <w:sz w:val="22"/>
                <w:szCs w:val="22"/>
              </w:rPr>
              <w:t>1 балл</w:t>
            </w:r>
            <w:r w:rsidRPr="00B75FF8">
              <w:rPr>
                <w:iCs/>
                <w:sz w:val="22"/>
                <w:szCs w:val="22"/>
              </w:rPr>
              <w:t xml:space="preserve"> – приведено верное решение и записан ответ</w:t>
            </w:r>
          </w:p>
          <w:p w:rsidR="00B75FF8" w:rsidRPr="00B75FF8" w:rsidRDefault="00B75FF8" w:rsidP="00B75FF8">
            <w:pPr>
              <w:contextualSpacing/>
              <w:jc w:val="both"/>
              <w:rPr>
                <w:iCs/>
              </w:rPr>
            </w:pPr>
            <w:r w:rsidRPr="00B75FF8">
              <w:rPr>
                <w:i/>
                <w:iCs/>
                <w:sz w:val="22"/>
                <w:szCs w:val="22"/>
              </w:rPr>
              <w:t>0 баллов</w:t>
            </w:r>
            <w:r w:rsidRPr="00B75FF8">
              <w:rPr>
                <w:iCs/>
                <w:sz w:val="22"/>
                <w:szCs w:val="22"/>
              </w:rPr>
              <w:t xml:space="preserve"> – </w:t>
            </w:r>
            <w:r w:rsidRPr="00B75FF8">
              <w:rPr>
                <w:bCs/>
                <w:sz w:val="22"/>
                <w:szCs w:val="22"/>
              </w:rPr>
              <w:t>неверный ответ или решение,</w:t>
            </w:r>
            <w:r w:rsidRPr="00B75FF8">
              <w:rPr>
                <w:iCs/>
                <w:sz w:val="22"/>
                <w:szCs w:val="22"/>
              </w:rPr>
              <w:t xml:space="preserve"> записан верный ответ, а решение не приведено или неверное</w:t>
            </w:r>
          </w:p>
          <w:p w:rsidR="00B75FF8" w:rsidRPr="00B75FF8" w:rsidRDefault="00B75FF8" w:rsidP="00B75FF8">
            <w:pPr>
              <w:pBdr>
                <w:top w:val="single" w:sz="4" w:space="1" w:color="808080"/>
              </w:pBdr>
              <w:ind w:right="170"/>
              <w:jc w:val="both"/>
            </w:pPr>
            <w:r w:rsidRPr="00B75FF8">
              <w:rPr>
                <w:i/>
                <w:iCs/>
                <w:sz w:val="22"/>
                <w:szCs w:val="22"/>
                <w:u w:val="single"/>
              </w:rPr>
              <w:t>Примечание.</w:t>
            </w:r>
            <w:r w:rsidRPr="00B75FF8">
              <w:rPr>
                <w:sz w:val="22"/>
                <w:szCs w:val="22"/>
              </w:rPr>
              <w:t xml:space="preserve">  Если записано верное решение и наименования, но не записан ответ или записан ответ «1800», то 1 балл.</w:t>
            </w:r>
          </w:p>
          <w:p w:rsidR="00B75FF8" w:rsidRPr="00B75FF8" w:rsidRDefault="00B75FF8" w:rsidP="00B75FF8">
            <w:pPr>
              <w:pBdr>
                <w:top w:val="single" w:sz="4" w:space="1" w:color="808080"/>
              </w:pBdr>
              <w:ind w:right="170"/>
              <w:jc w:val="both"/>
            </w:pPr>
          </w:p>
          <w:p w:rsidR="00B75FF8" w:rsidRPr="00B75FF8" w:rsidRDefault="00B75FF8" w:rsidP="00B75FF8">
            <w:pPr>
              <w:pBdr>
                <w:top w:val="single" w:sz="4" w:space="1" w:color="808080"/>
              </w:pBdr>
              <w:ind w:right="170"/>
              <w:jc w:val="both"/>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5</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 xml:space="preserve">Ответ: </w:t>
            </w:r>
            <w:r w:rsidRPr="00B75FF8">
              <w:rPr>
                <w:iCs/>
                <w:sz w:val="22"/>
                <w:szCs w:val="22"/>
              </w:rPr>
              <w:t>998, 999.</w:t>
            </w:r>
          </w:p>
          <w:p w:rsidR="00B75FF8" w:rsidRPr="00B75FF8" w:rsidRDefault="00B75FF8" w:rsidP="00B75FF8">
            <w:pPr>
              <w:rPr>
                <w:iCs/>
              </w:rPr>
            </w:pPr>
          </w:p>
          <w:p w:rsidR="00B75FF8" w:rsidRPr="00B75FF8" w:rsidRDefault="00B75FF8" w:rsidP="00B75FF8">
            <w:r w:rsidRPr="00B75FF8">
              <w:rPr>
                <w:i/>
                <w:sz w:val="22"/>
                <w:szCs w:val="22"/>
              </w:rPr>
              <w:t>1 балл</w:t>
            </w:r>
            <w:r w:rsidRPr="00B75FF8">
              <w:rPr>
                <w:sz w:val="22"/>
                <w:szCs w:val="22"/>
              </w:rPr>
              <w:t xml:space="preserve"> – приведены оба числа и никакие другие</w:t>
            </w:r>
          </w:p>
          <w:p w:rsidR="00B75FF8" w:rsidRPr="00B75FF8" w:rsidRDefault="00B75FF8" w:rsidP="00B75FF8">
            <w:r w:rsidRPr="00B75FF8">
              <w:rPr>
                <w:i/>
                <w:sz w:val="22"/>
                <w:szCs w:val="22"/>
              </w:rPr>
              <w:t>0 баллов</w:t>
            </w:r>
            <w:r w:rsidRPr="00B75FF8">
              <w:rPr>
                <w:sz w:val="22"/>
                <w:szCs w:val="22"/>
              </w:rPr>
              <w:t xml:space="preserve"> – дан неверный ответ </w:t>
            </w:r>
          </w:p>
          <w:p w:rsidR="00B75FF8" w:rsidRPr="00B75FF8" w:rsidRDefault="00B75FF8" w:rsidP="00B75FF8"/>
          <w:p w:rsidR="00B75FF8" w:rsidRPr="00B75FF8" w:rsidRDefault="00B75FF8" w:rsidP="00B75FF8">
            <w:pPr>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92CDDC"/>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6</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rPr>
            </w:pPr>
            <w:r w:rsidRPr="00B75FF8">
              <w:rPr>
                <w:b/>
                <w:iCs/>
                <w:sz w:val="22"/>
                <w:szCs w:val="22"/>
              </w:rPr>
              <w:t>Ответ:</w:t>
            </w:r>
            <w:r w:rsidRPr="00B75FF8">
              <w:rPr>
                <w:iCs/>
                <w:sz w:val="22"/>
                <w:szCs w:val="22"/>
              </w:rPr>
              <w:t xml:space="preserve"> обведен номер  4</w:t>
            </w:r>
          </w:p>
          <w:p w:rsidR="00B75FF8" w:rsidRPr="00B75FF8" w:rsidRDefault="00B75FF8" w:rsidP="00B75FF8">
            <w:pPr>
              <w:jc w:val="both"/>
              <w:rPr>
                <w:iCs/>
                <w:sz w:val="20"/>
                <w:szCs w:val="20"/>
              </w:rPr>
            </w:pPr>
          </w:p>
          <w:p w:rsidR="00B75FF8" w:rsidRPr="00B75FF8" w:rsidRDefault="00B75FF8" w:rsidP="00B75FF8">
            <w:r w:rsidRPr="00B75FF8">
              <w:rPr>
                <w:i/>
                <w:sz w:val="22"/>
                <w:szCs w:val="22"/>
              </w:rPr>
              <w:t>1 балл</w:t>
            </w:r>
            <w:r w:rsidRPr="00B75FF8">
              <w:rPr>
                <w:sz w:val="22"/>
                <w:szCs w:val="22"/>
              </w:rPr>
              <w:t xml:space="preserve"> – указан верный ответ и никакой другой </w:t>
            </w:r>
          </w:p>
          <w:p w:rsidR="00B75FF8" w:rsidRPr="00B75FF8" w:rsidRDefault="00B75FF8" w:rsidP="00B75FF8">
            <w:pPr>
              <w:rPr>
                <w:bCs/>
              </w:rPr>
            </w:pPr>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contextualSpacing/>
              <w:jc w:val="both"/>
              <w:rP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7</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 а) верно («да» и т.п.);  б) неверно («нет» и т.п.)</w:t>
            </w:r>
          </w:p>
          <w:p w:rsidR="00B75FF8" w:rsidRPr="00B75FF8" w:rsidRDefault="00B75FF8" w:rsidP="00B75FF8">
            <w:pPr>
              <w:rPr>
                <w:iCs/>
              </w:rPr>
            </w:pPr>
          </w:p>
          <w:p w:rsidR="00B75FF8" w:rsidRPr="00B75FF8" w:rsidRDefault="00B75FF8" w:rsidP="00B75FF8">
            <w:pPr>
              <w:rPr>
                <w:i/>
                <w:iCs/>
              </w:rPr>
            </w:pPr>
            <w:r w:rsidRPr="00B75FF8">
              <w:rPr>
                <w:i/>
                <w:iCs/>
                <w:sz w:val="22"/>
                <w:szCs w:val="22"/>
              </w:rPr>
              <w:t xml:space="preserve">1 балл – </w:t>
            </w:r>
            <w:r w:rsidRPr="00B75FF8">
              <w:rPr>
                <w:iCs/>
                <w:sz w:val="22"/>
                <w:szCs w:val="22"/>
              </w:rPr>
              <w:t>даны верные ответы на оба вопроса.</w:t>
            </w:r>
          </w:p>
          <w:p w:rsidR="00B75FF8" w:rsidRPr="00B75FF8" w:rsidRDefault="00B75FF8" w:rsidP="00B75FF8">
            <w:r w:rsidRPr="00B75FF8">
              <w:rPr>
                <w:i/>
                <w:sz w:val="22"/>
                <w:szCs w:val="22"/>
              </w:rPr>
              <w:t xml:space="preserve">0 баллов – </w:t>
            </w:r>
            <w:r w:rsidRPr="00B75FF8">
              <w:rPr>
                <w:sz w:val="22"/>
                <w:szCs w:val="22"/>
              </w:rPr>
              <w:t>неверный ответ</w:t>
            </w:r>
          </w:p>
          <w:p w:rsidR="00B75FF8" w:rsidRPr="00B75FF8" w:rsidRDefault="00B75FF8" w:rsidP="00B75FF8"/>
          <w:p w:rsidR="00B75FF8" w:rsidRPr="00B75FF8" w:rsidRDefault="00B75FF8" w:rsidP="00B75FF8">
            <w:pPr>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8</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noProof/>
              </w:rPr>
            </w:pPr>
            <w:r w:rsidRPr="00B75FF8">
              <w:rPr>
                <w:b/>
                <w:iCs/>
                <w:noProof/>
                <w:sz w:val="22"/>
                <w:szCs w:val="22"/>
              </w:rPr>
              <w:t>Ответ:</w:t>
            </w:r>
            <w:r w:rsidRPr="00B75FF8">
              <w:rPr>
                <w:iCs/>
                <w:noProof/>
                <w:sz w:val="22"/>
                <w:szCs w:val="22"/>
              </w:rPr>
              <w:t xml:space="preserve"> для каждой  группы могут быть указаны разные свойства, каждое из которых является общим для всех чисел данной группы. </w:t>
            </w:r>
          </w:p>
          <w:p w:rsidR="00B75FF8" w:rsidRPr="00B75FF8" w:rsidRDefault="00B75FF8" w:rsidP="00B75FF8">
            <w:pPr>
              <w:rPr>
                <w:iCs/>
                <w:noProof/>
              </w:rPr>
            </w:pPr>
            <w:r w:rsidRPr="00B75FF8">
              <w:rPr>
                <w:iCs/>
                <w:noProof/>
                <w:sz w:val="22"/>
                <w:szCs w:val="22"/>
              </w:rPr>
              <w:t xml:space="preserve">Для первой группы – четные, содержат 0 в записи и др., </w:t>
            </w:r>
          </w:p>
          <w:p w:rsidR="00B75FF8" w:rsidRPr="00B75FF8" w:rsidRDefault="00B75FF8" w:rsidP="00B75FF8">
            <w:pPr>
              <w:jc w:val="both"/>
              <w:rPr>
                <w:iCs/>
                <w:noProof/>
              </w:rPr>
            </w:pPr>
            <w:r w:rsidRPr="00B75FF8">
              <w:rPr>
                <w:iCs/>
                <w:noProof/>
                <w:sz w:val="22"/>
                <w:szCs w:val="22"/>
              </w:rPr>
              <w:t>для второй – нечетные, делятся на 5, имеют в записи цифру 5, имеют в разряде единиц цифру 5 и др.</w:t>
            </w:r>
          </w:p>
          <w:p w:rsidR="00B75FF8" w:rsidRPr="00B75FF8" w:rsidRDefault="00B75FF8" w:rsidP="00B75FF8">
            <w:pPr>
              <w:rPr>
                <w:iCs/>
                <w:noProof/>
              </w:rPr>
            </w:pPr>
          </w:p>
          <w:p w:rsidR="00B75FF8" w:rsidRPr="00B75FF8" w:rsidRDefault="00B75FF8" w:rsidP="00B75FF8">
            <w:pPr>
              <w:rPr>
                <w:iCs/>
                <w:noProof/>
              </w:rPr>
            </w:pPr>
            <w:r w:rsidRPr="00B75FF8">
              <w:rPr>
                <w:i/>
                <w:iCs/>
                <w:noProof/>
                <w:sz w:val="22"/>
                <w:szCs w:val="22"/>
              </w:rPr>
              <w:t>1 балл</w:t>
            </w:r>
            <w:r w:rsidRPr="00B75FF8">
              <w:rPr>
                <w:iCs/>
                <w:noProof/>
                <w:sz w:val="22"/>
                <w:szCs w:val="22"/>
              </w:rPr>
              <w:t xml:space="preserve"> – записано верное свойство для чисел в каждой группе</w:t>
            </w:r>
          </w:p>
          <w:p w:rsidR="00B75FF8" w:rsidRPr="00B75FF8" w:rsidRDefault="00B75FF8" w:rsidP="00B75FF8">
            <w:pPr>
              <w:rPr>
                <w:iCs/>
                <w:noProof/>
              </w:rPr>
            </w:pPr>
            <w:r w:rsidRPr="00B75FF8">
              <w:rPr>
                <w:i/>
                <w:iCs/>
                <w:noProof/>
                <w:sz w:val="22"/>
                <w:szCs w:val="22"/>
              </w:rPr>
              <w:t>0 баллов</w:t>
            </w:r>
            <w:r w:rsidRPr="00B75FF8">
              <w:rPr>
                <w:iCs/>
                <w:noProof/>
                <w:sz w:val="22"/>
                <w:szCs w:val="22"/>
              </w:rPr>
              <w:t xml:space="preserve"> – неверный ответ</w:t>
            </w:r>
          </w:p>
          <w:p w:rsidR="00B75FF8" w:rsidRPr="00B75FF8" w:rsidRDefault="00B75FF8" w:rsidP="00B75FF8">
            <w:pPr>
              <w:rPr>
                <w:iCs/>
                <w:noProof/>
              </w:rPr>
            </w:pPr>
          </w:p>
          <w:p w:rsidR="00B75FF8" w:rsidRPr="00B75FF8" w:rsidRDefault="00B75FF8" w:rsidP="00B75FF8">
            <w:pPr>
              <w:contextualSpacing/>
              <w:jc w:val="both"/>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9</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noProof/>
              </w:rPr>
            </w:pPr>
            <w:r w:rsidRPr="00B75FF8">
              <w:rPr>
                <w:b/>
                <w:iCs/>
                <w:sz w:val="22"/>
                <w:szCs w:val="22"/>
              </w:rPr>
              <w:t>Ответ:</w:t>
            </w:r>
            <w:r w:rsidRPr="00B75FF8">
              <w:rPr>
                <w:iCs/>
                <w:noProof/>
                <w:sz w:val="22"/>
                <w:szCs w:val="22"/>
              </w:rPr>
              <w:t>4)  Сумма частного чисел 78 и 2 и числа 5</w:t>
            </w:r>
          </w:p>
          <w:p w:rsidR="00B75FF8" w:rsidRPr="00B75FF8" w:rsidRDefault="00B75FF8" w:rsidP="00B75FF8">
            <w:pPr>
              <w:rPr>
                <w:iCs/>
                <w:noProof/>
              </w:rPr>
            </w:pPr>
          </w:p>
          <w:p w:rsidR="00B75FF8" w:rsidRPr="00B75FF8" w:rsidRDefault="00B75FF8" w:rsidP="00B75FF8">
            <w:r w:rsidRPr="00B75FF8">
              <w:rPr>
                <w:i/>
                <w:sz w:val="22"/>
                <w:szCs w:val="22"/>
              </w:rPr>
              <w:t>1 балл</w:t>
            </w:r>
            <w:r w:rsidRPr="00B75FF8">
              <w:rPr>
                <w:sz w:val="22"/>
                <w:szCs w:val="22"/>
              </w:rPr>
              <w:t xml:space="preserve"> – выбран верный ответ</w:t>
            </w:r>
          </w:p>
          <w:p w:rsidR="00B75FF8" w:rsidRPr="00B75FF8" w:rsidRDefault="00B75FF8" w:rsidP="00B75FF8">
            <w:pPr>
              <w:rPr>
                <w:bCs/>
              </w:rPr>
            </w:pPr>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contextualSpacing/>
              <w:jc w:val="both"/>
              <w:rP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10</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outlineLvl w:val="6"/>
              <w:rPr>
                <w:iCs/>
              </w:rPr>
            </w:pPr>
            <w:r w:rsidRPr="00B75FF8">
              <w:rPr>
                <w:b/>
                <w:iCs/>
                <w:noProof/>
                <w:sz w:val="22"/>
                <w:szCs w:val="22"/>
              </w:rPr>
              <w:t>Ответ:</w:t>
            </w:r>
            <w:r w:rsidRPr="00B75FF8">
              <w:rPr>
                <w:iCs/>
                <w:sz w:val="22"/>
                <w:szCs w:val="22"/>
              </w:rPr>
              <w:t>3) 900 – 900 : 3</w:t>
            </w:r>
          </w:p>
          <w:p w:rsidR="00B75FF8" w:rsidRPr="00B75FF8" w:rsidRDefault="00B75FF8" w:rsidP="00B75FF8">
            <w:pPr>
              <w:jc w:val="both"/>
              <w:outlineLvl w:val="6"/>
              <w:rPr>
                <w:iCs/>
              </w:rPr>
            </w:pPr>
          </w:p>
          <w:p w:rsidR="00B75FF8" w:rsidRPr="00B75FF8" w:rsidRDefault="00B75FF8" w:rsidP="00B75FF8">
            <w:pPr>
              <w:jc w:val="both"/>
              <w:outlineLvl w:val="6"/>
              <w:rPr>
                <w:i/>
                <w:iCs/>
              </w:rPr>
            </w:pPr>
            <w:r w:rsidRPr="00B75FF8">
              <w:rPr>
                <w:i/>
                <w:iCs/>
                <w:sz w:val="22"/>
                <w:szCs w:val="22"/>
              </w:rPr>
              <w:t xml:space="preserve">1 балл – </w:t>
            </w:r>
            <w:r w:rsidRPr="00B75FF8">
              <w:rPr>
                <w:iCs/>
                <w:sz w:val="22"/>
                <w:szCs w:val="22"/>
              </w:rPr>
              <w:t>выбран верный ответ</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11</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 xml:space="preserve">Построен прямоугольник со сторонами </w:t>
            </w:r>
            <w:smartTag w:uri="urn:schemas-microsoft-com:office:smarttags" w:element="metricconverter">
              <w:smartTagPr>
                <w:attr w:name="ProductID" w:val="2 см"/>
              </w:smartTagPr>
              <w:r w:rsidRPr="00B75FF8">
                <w:rPr>
                  <w:sz w:val="22"/>
                  <w:szCs w:val="22"/>
                </w:rPr>
                <w:t>2 см</w:t>
              </w:r>
            </w:smartTag>
            <w:smartTag w:uri="urn:schemas-microsoft-com:office:smarttags" w:element="metricconverter">
              <w:smartTagPr>
                <w:attr w:name="ProductID" w:val="5 мм"/>
              </w:smartTagPr>
              <w:r w:rsidRPr="00B75FF8">
                <w:rPr>
                  <w:sz w:val="22"/>
                  <w:szCs w:val="22"/>
                </w:rPr>
                <w:t>5 мм</w:t>
              </w:r>
            </w:smartTag>
            <w:r w:rsidRPr="00B75FF8">
              <w:rPr>
                <w:sz w:val="22"/>
                <w:szCs w:val="22"/>
              </w:rPr>
              <w:t xml:space="preserve">  и  </w:t>
            </w:r>
            <w:smartTag w:uri="urn:schemas-microsoft-com:office:smarttags" w:element="metricconverter">
              <w:smartTagPr>
                <w:attr w:name="ProductID" w:val="4 см"/>
              </w:smartTagPr>
              <w:r w:rsidRPr="00B75FF8">
                <w:rPr>
                  <w:sz w:val="22"/>
                  <w:szCs w:val="22"/>
                </w:rPr>
                <w:t>4 см</w:t>
              </w:r>
            </w:smartTag>
            <w:r w:rsidRPr="00B75FF8">
              <w:rPr>
                <w:sz w:val="22"/>
                <w:szCs w:val="22"/>
              </w:rPr>
              <w:t>.</w:t>
            </w:r>
          </w:p>
          <w:p w:rsidR="00B75FF8" w:rsidRPr="00B75FF8" w:rsidRDefault="00B75FF8" w:rsidP="00B75FF8"/>
          <w:p w:rsidR="00B75FF8" w:rsidRPr="00B75FF8" w:rsidRDefault="00B75FF8" w:rsidP="00B75FF8">
            <w:pPr>
              <w:rPr>
                <w:iCs/>
              </w:rPr>
            </w:pPr>
            <w:r w:rsidRPr="00B75FF8">
              <w:rPr>
                <w:i/>
                <w:iCs/>
                <w:sz w:val="22"/>
                <w:szCs w:val="22"/>
              </w:rPr>
              <w:t>1 балл</w:t>
            </w:r>
            <w:r w:rsidRPr="00B75FF8">
              <w:rPr>
                <w:iCs/>
                <w:sz w:val="22"/>
                <w:szCs w:val="22"/>
              </w:rPr>
              <w:t xml:space="preserve"> – дан верный ответ</w:t>
            </w:r>
          </w:p>
          <w:p w:rsidR="00B75FF8" w:rsidRPr="00B75FF8" w:rsidRDefault="00B75FF8" w:rsidP="00B75FF8">
            <w:pPr>
              <w:contextualSpacing/>
              <w:jc w:val="both"/>
              <w:rPr>
                <w:iCs/>
              </w:rPr>
            </w:pPr>
            <w:r w:rsidRPr="00B75FF8">
              <w:rPr>
                <w:i/>
                <w:iCs/>
                <w:sz w:val="22"/>
                <w:szCs w:val="22"/>
              </w:rPr>
              <w:t>0 баллов</w:t>
            </w:r>
            <w:r w:rsidRPr="00B75FF8">
              <w:rPr>
                <w:iCs/>
                <w:sz w:val="22"/>
                <w:szCs w:val="22"/>
              </w:rPr>
              <w:t xml:space="preserve"> – неверный ответ</w:t>
            </w:r>
          </w:p>
          <w:p w:rsidR="00B75FF8" w:rsidRPr="00B75FF8" w:rsidRDefault="00B75FF8" w:rsidP="00B75FF8">
            <w:pPr>
              <w:pBdr>
                <w:top w:val="single" w:sz="4" w:space="1" w:color="808080"/>
              </w:pBdr>
              <w:ind w:right="170"/>
            </w:pPr>
            <w:r w:rsidRPr="00B75FF8">
              <w:rPr>
                <w:i/>
                <w:iCs/>
                <w:sz w:val="22"/>
                <w:szCs w:val="22"/>
                <w:u w:val="single"/>
              </w:rPr>
              <w:t>Примечание.</w:t>
            </w:r>
            <w:r w:rsidRPr="00B75FF8">
              <w:rPr>
                <w:i/>
                <w:iCs/>
                <w:sz w:val="22"/>
                <w:szCs w:val="22"/>
              </w:rPr>
              <w:t xml:space="preserve">Допустимая погрешность в построении длины сторон прямоугольника – </w:t>
            </w:r>
            <w:smartTag w:uri="urn:schemas-microsoft-com:office:smarttags" w:element="metricconverter">
              <w:smartTagPr>
                <w:attr w:name="ProductID" w:val="2 мм"/>
              </w:smartTagPr>
              <w:r w:rsidRPr="00B75FF8">
                <w:rPr>
                  <w:i/>
                  <w:iCs/>
                  <w:sz w:val="22"/>
                  <w:szCs w:val="22"/>
                </w:rPr>
                <w:t>2 мм</w:t>
              </w:r>
            </w:smartTag>
          </w:p>
          <w:p w:rsidR="00B75FF8" w:rsidRPr="00B75FF8" w:rsidRDefault="00B75FF8" w:rsidP="00B75FF8">
            <w:pPr>
              <w:widowControl w:val="0"/>
              <w:autoSpaceDE w:val="0"/>
              <w:autoSpaceDN w:val="0"/>
              <w:adjustRightInd w:val="0"/>
              <w:rPr>
                <w:bCs/>
                <w:u w:val="single"/>
              </w:rPr>
            </w:pPr>
          </w:p>
          <w:p w:rsidR="00B75FF8" w:rsidRPr="00B75FF8" w:rsidRDefault="00B75FF8" w:rsidP="00B75FF8">
            <w:pPr>
              <w:jc w:val="both"/>
              <w:rPr>
                <w:b/>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12</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Ответ:</w:t>
            </w:r>
            <w:r w:rsidRPr="00B75FF8">
              <w:rPr>
                <w:iCs/>
                <w:sz w:val="22"/>
                <w:szCs w:val="22"/>
              </w:rPr>
              <w:t xml:space="preserve"> решение 2</w:t>
            </w:r>
          </w:p>
          <w:p w:rsidR="00B75FF8" w:rsidRPr="00B75FF8" w:rsidRDefault="00B75FF8" w:rsidP="00B75FF8">
            <w:pPr>
              <w:pBdr>
                <w:top w:val="single" w:sz="4" w:space="1" w:color="808080"/>
              </w:pBdr>
              <w:ind w:right="170"/>
              <w:jc w:val="both"/>
              <w:rPr>
                <w:iCs/>
              </w:rPr>
            </w:pPr>
          </w:p>
          <w:p w:rsidR="00B75FF8" w:rsidRPr="00B75FF8" w:rsidRDefault="00B75FF8" w:rsidP="00B75FF8">
            <w:pPr>
              <w:rPr>
                <w:iCs/>
                <w:noProof/>
              </w:rPr>
            </w:pPr>
            <w:r w:rsidRPr="00B75FF8">
              <w:rPr>
                <w:i/>
                <w:iCs/>
                <w:noProof/>
                <w:sz w:val="22"/>
                <w:szCs w:val="22"/>
              </w:rPr>
              <w:t xml:space="preserve">1 балл </w:t>
            </w:r>
            <w:r w:rsidRPr="00B75FF8">
              <w:rPr>
                <w:iCs/>
                <w:noProof/>
                <w:sz w:val="22"/>
                <w:szCs w:val="22"/>
              </w:rPr>
              <w:t>– дан верный ответ и никакой другой</w:t>
            </w:r>
          </w:p>
          <w:p w:rsidR="00B75FF8" w:rsidRPr="00B75FF8" w:rsidRDefault="00B75FF8" w:rsidP="00B75FF8">
            <w:pPr>
              <w:rPr>
                <w:iCs/>
                <w:noProof/>
              </w:rPr>
            </w:pPr>
            <w:r w:rsidRPr="00B75FF8">
              <w:rPr>
                <w:i/>
                <w:iCs/>
                <w:noProof/>
                <w:sz w:val="22"/>
                <w:szCs w:val="22"/>
              </w:rPr>
              <w:t>0 баллов –</w:t>
            </w:r>
            <w:r w:rsidRPr="00B75FF8">
              <w:rPr>
                <w:iCs/>
                <w:noProof/>
                <w:sz w:val="22"/>
                <w:szCs w:val="22"/>
              </w:rPr>
              <w:t xml:space="preserve"> неверный ответ</w:t>
            </w:r>
          </w:p>
          <w:p w:rsidR="00B75FF8" w:rsidRPr="00B75FF8" w:rsidRDefault="00B75FF8" w:rsidP="00B75FF8">
            <w:pPr>
              <w:jc w:val="both"/>
              <w:rPr>
                <w:color w:val="FF0000"/>
              </w:rPr>
            </w:pPr>
          </w:p>
          <w:p w:rsidR="00B75FF8" w:rsidRPr="00B75FF8" w:rsidRDefault="00B75FF8" w:rsidP="00B75FF8">
            <w:pPr>
              <w:jc w:val="both"/>
              <w:rPr>
                <w:bCs/>
                <w:i/>
                <w:iCs/>
                <w:noProof/>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13</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rPr>
            </w:pPr>
            <w:r w:rsidRPr="00B75FF8">
              <w:rPr>
                <w:b/>
                <w:iCs/>
                <w:sz w:val="22"/>
                <w:szCs w:val="22"/>
              </w:rPr>
              <w:t>Ответ:</w:t>
            </w:r>
            <w:r w:rsidRPr="00B75FF8">
              <w:rPr>
                <w:iCs/>
                <w:sz w:val="22"/>
                <w:szCs w:val="22"/>
              </w:rPr>
              <w:t xml:space="preserve"> ваза, консервная банка, столб, бочка, мороженое, труба и пр.</w:t>
            </w:r>
          </w:p>
          <w:p w:rsidR="00B75FF8" w:rsidRPr="00B75FF8" w:rsidRDefault="00B75FF8" w:rsidP="00B75FF8">
            <w:pPr>
              <w:jc w:val="both"/>
              <w:rPr>
                <w:i/>
                <w:iCs/>
              </w:rPr>
            </w:pPr>
            <w:r w:rsidRPr="00B75FF8">
              <w:rPr>
                <w:i/>
                <w:iCs/>
                <w:sz w:val="22"/>
                <w:szCs w:val="22"/>
                <w:u w:val="single"/>
              </w:rPr>
              <w:t>Примечание.</w:t>
            </w:r>
            <w:r w:rsidRPr="00B75FF8">
              <w:rPr>
                <w:i/>
                <w:iCs/>
                <w:sz w:val="22"/>
                <w:szCs w:val="22"/>
              </w:rPr>
              <w:t xml:space="preserve"> Верным считается ответ, в котором приведены два-три верных названия и не приведены названия предметов, имеющих другую форму. </w:t>
            </w:r>
          </w:p>
          <w:p w:rsidR="00B75FF8" w:rsidRPr="00B75FF8" w:rsidRDefault="00B75FF8" w:rsidP="00B75FF8">
            <w:pPr>
              <w:jc w:val="both"/>
              <w:rPr>
                <w:i/>
                <w:iCs/>
              </w:rPr>
            </w:pPr>
          </w:p>
          <w:p w:rsidR="00B75FF8" w:rsidRPr="00B75FF8" w:rsidRDefault="00B75FF8" w:rsidP="00B75FF8">
            <w:pPr>
              <w:rPr>
                <w:i/>
                <w:iCs/>
                <w:noProof/>
              </w:rPr>
            </w:pPr>
            <w:r w:rsidRPr="00B75FF8">
              <w:rPr>
                <w:i/>
                <w:iCs/>
                <w:noProof/>
                <w:sz w:val="22"/>
                <w:szCs w:val="22"/>
              </w:rPr>
              <w:t xml:space="preserve">1балл – </w:t>
            </w:r>
            <w:r w:rsidRPr="00B75FF8">
              <w:rPr>
                <w:iCs/>
                <w:noProof/>
                <w:sz w:val="22"/>
                <w:szCs w:val="22"/>
              </w:rPr>
              <w:t>дан верный ответ</w:t>
            </w:r>
          </w:p>
          <w:p w:rsidR="00B75FF8" w:rsidRPr="00B75FF8" w:rsidRDefault="00B75FF8" w:rsidP="00B75FF8">
            <w:pPr>
              <w:rPr>
                <w:iCs/>
                <w:noProof/>
              </w:rPr>
            </w:pPr>
            <w:r w:rsidRPr="00B75FF8">
              <w:rPr>
                <w:i/>
                <w:iCs/>
                <w:noProof/>
                <w:sz w:val="22"/>
                <w:szCs w:val="22"/>
              </w:rPr>
              <w:t xml:space="preserve">0 баллов – </w:t>
            </w:r>
            <w:r w:rsidRPr="00B75FF8">
              <w:rPr>
                <w:iCs/>
                <w:noProof/>
                <w:sz w:val="22"/>
                <w:szCs w:val="22"/>
              </w:rPr>
              <w:t>неверный ответ</w:t>
            </w:r>
          </w:p>
          <w:p w:rsidR="00B75FF8" w:rsidRPr="00B75FF8" w:rsidRDefault="00B75FF8" w:rsidP="00B75FF8">
            <w:pPr>
              <w:rPr>
                <w:i/>
                <w:iCs/>
                <w:noProof/>
              </w:rPr>
            </w:pPr>
          </w:p>
          <w:p w:rsidR="00B75FF8" w:rsidRPr="00B75FF8" w:rsidRDefault="00B75FF8" w:rsidP="00B75FF8">
            <w:pPr>
              <w:jc w:val="both"/>
              <w:rPr>
                <w:b/>
                <w:bCs/>
                <w:i/>
                <w:iCs/>
                <w:noProof/>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14</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 xml:space="preserve">Дима («Быстрее справился Дима» и т.п.) </w:t>
            </w:r>
          </w:p>
          <w:p w:rsidR="00B75FF8" w:rsidRPr="00B75FF8" w:rsidRDefault="00B75FF8" w:rsidP="00B75FF8">
            <w:r w:rsidRPr="00B75FF8">
              <w:rPr>
                <w:sz w:val="22"/>
                <w:szCs w:val="22"/>
              </w:rPr>
              <w:t xml:space="preserve">Варианты верного объяснения: </w:t>
            </w:r>
          </w:p>
          <w:p w:rsidR="00B75FF8" w:rsidRPr="00B75FF8" w:rsidRDefault="00B75FF8" w:rsidP="00B75FF8">
            <w:pPr>
              <w:jc w:val="both"/>
            </w:pPr>
            <w:r w:rsidRPr="00B75FF8">
              <w:rPr>
                <w:sz w:val="22"/>
                <w:szCs w:val="22"/>
              </w:rPr>
              <w:t>Вариант 1. Дима выполнял задание 63 минуты, а Коля – 67 минут. Значит, Дима справился с домашним заданием быстрее.</w:t>
            </w:r>
          </w:p>
          <w:p w:rsidR="00B75FF8" w:rsidRPr="00B75FF8" w:rsidRDefault="00B75FF8" w:rsidP="00B75FF8">
            <w:pPr>
              <w:jc w:val="both"/>
            </w:pPr>
            <w:r w:rsidRPr="00B75FF8">
              <w:rPr>
                <w:sz w:val="22"/>
                <w:szCs w:val="22"/>
              </w:rPr>
              <w:t>Вариант 2.  1) 1 ч 3 мин = 60 мин + 3 мин = 63 мин</w:t>
            </w:r>
          </w:p>
          <w:p w:rsidR="00B75FF8" w:rsidRPr="00B75FF8" w:rsidRDefault="00B75FF8" w:rsidP="00B75FF8">
            <w:r w:rsidRPr="00B75FF8">
              <w:rPr>
                <w:sz w:val="22"/>
                <w:szCs w:val="22"/>
              </w:rPr>
              <w:tab/>
            </w:r>
            <w:r w:rsidRPr="00B75FF8">
              <w:rPr>
                <w:sz w:val="22"/>
                <w:szCs w:val="22"/>
              </w:rPr>
              <w:tab/>
              <w:t>2) 63 мин &lt; 67 мин</w:t>
            </w:r>
          </w:p>
          <w:p w:rsidR="00B75FF8" w:rsidRPr="00B75FF8" w:rsidRDefault="00B75FF8" w:rsidP="00B75FF8"/>
          <w:p w:rsidR="00B75FF8" w:rsidRPr="00B75FF8" w:rsidRDefault="00B75FF8" w:rsidP="00B75FF8">
            <w:pPr>
              <w:jc w:val="both"/>
            </w:pPr>
            <w:r w:rsidRPr="00B75FF8">
              <w:rPr>
                <w:i/>
                <w:sz w:val="22"/>
                <w:szCs w:val="22"/>
              </w:rPr>
              <w:t>1 балл</w:t>
            </w:r>
            <w:r w:rsidRPr="00B75FF8">
              <w:rPr>
                <w:sz w:val="22"/>
                <w:szCs w:val="22"/>
              </w:rPr>
              <w:t xml:space="preserve"> – записан ответ «Дима» («быстрее справился Дима» и т.п.) и приведено верное объяснение, не содержащее неверных утверждений;</w:t>
            </w:r>
          </w:p>
          <w:p w:rsidR="00B75FF8" w:rsidRPr="00B75FF8" w:rsidRDefault="00B75FF8" w:rsidP="00B75FF8">
            <w:pPr>
              <w:jc w:val="both"/>
              <w:rPr>
                <w:bCs/>
              </w:rPr>
            </w:pPr>
            <w:r w:rsidRPr="00B75FF8">
              <w:rPr>
                <w:i/>
                <w:sz w:val="22"/>
                <w:szCs w:val="22"/>
              </w:rPr>
              <w:t>0 баллов</w:t>
            </w:r>
            <w:r w:rsidRPr="00B75FF8">
              <w:rPr>
                <w:bCs/>
                <w:sz w:val="22"/>
                <w:szCs w:val="22"/>
              </w:rPr>
              <w:t xml:space="preserve">– </w:t>
            </w:r>
            <w:r w:rsidRPr="00B75FF8">
              <w:rPr>
                <w:iCs/>
                <w:sz w:val="22"/>
                <w:szCs w:val="22"/>
              </w:rPr>
              <w:t xml:space="preserve">неверный ответ </w:t>
            </w:r>
            <w:r w:rsidRPr="00B75FF8">
              <w:rPr>
                <w:bCs/>
                <w:sz w:val="22"/>
                <w:szCs w:val="22"/>
              </w:rPr>
              <w:t>или объяснение,</w:t>
            </w:r>
            <w:r w:rsidRPr="00B75FF8">
              <w:rPr>
                <w:iCs/>
                <w:sz w:val="22"/>
                <w:szCs w:val="22"/>
              </w:rPr>
              <w:t xml:space="preserve"> записан верный ответ, а объяснение не приведено или неверное.</w:t>
            </w:r>
          </w:p>
          <w:p w:rsidR="00B75FF8" w:rsidRPr="00B75FF8" w:rsidRDefault="00B75FF8" w:rsidP="00B75FF8">
            <w:pPr>
              <w:rPr>
                <w:i/>
              </w:rPr>
            </w:pPr>
            <w:r w:rsidRPr="00B75FF8">
              <w:rPr>
                <w:bCs/>
                <w:i/>
                <w:sz w:val="22"/>
                <w:szCs w:val="22"/>
                <w:u w:val="single"/>
              </w:rPr>
              <w:t>Примечание</w:t>
            </w:r>
            <w:r w:rsidRPr="00B75FF8">
              <w:rPr>
                <w:bCs/>
                <w:i/>
                <w:sz w:val="22"/>
                <w:szCs w:val="22"/>
              </w:rPr>
              <w:t xml:space="preserve">. Если из верного объяснения следует ответ </w:t>
            </w:r>
            <w:r w:rsidRPr="00B75FF8">
              <w:rPr>
                <w:i/>
                <w:sz w:val="22"/>
                <w:szCs w:val="22"/>
              </w:rPr>
              <w:t>«Дима» («быстрее справился Дима» и т.п.) и не записан сам ответ, то – 1 балл</w:t>
            </w:r>
          </w:p>
          <w:p w:rsidR="00B75FF8" w:rsidRPr="00B75FF8" w:rsidRDefault="00B75FF8" w:rsidP="00B75FF8">
            <w:pPr>
              <w:rPr>
                <w:b/>
                <w:bCs/>
                <w:i/>
              </w:rPr>
            </w:pPr>
          </w:p>
          <w:p w:rsidR="00B75FF8" w:rsidRPr="00B75FF8" w:rsidRDefault="00B75FF8" w:rsidP="00B75FF8">
            <w:pPr>
              <w:jc w:val="both"/>
              <w:rPr>
                <w:b/>
                <w:bCs/>
                <w:i/>
                <w:iCs/>
                <w:noProof/>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15</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rPr>
            </w:pPr>
            <w:r w:rsidRPr="00B75FF8">
              <w:rPr>
                <w:b/>
                <w:iCs/>
                <w:sz w:val="22"/>
                <w:szCs w:val="22"/>
              </w:rPr>
              <w:t>Ответ:</w:t>
            </w:r>
            <w:smartTag w:uri="urn:schemas-microsoft-com:office:smarttags" w:element="metricconverter">
              <w:smartTagPr>
                <w:attr w:name="ProductID" w:val="48 мм"/>
              </w:smartTagPr>
              <w:r w:rsidRPr="00B75FF8">
                <w:rPr>
                  <w:iCs/>
                  <w:sz w:val="22"/>
                  <w:szCs w:val="22"/>
                </w:rPr>
                <w:t>48 мм</w:t>
              </w:r>
            </w:smartTag>
            <w:r w:rsidRPr="00B75FF8">
              <w:rPr>
                <w:iCs/>
                <w:sz w:val="22"/>
                <w:szCs w:val="22"/>
              </w:rPr>
              <w:t xml:space="preserve">. </w:t>
            </w:r>
          </w:p>
          <w:p w:rsidR="00B75FF8" w:rsidRPr="00B75FF8" w:rsidRDefault="00B75FF8" w:rsidP="00B75FF8">
            <w:pPr>
              <w:jc w:val="both"/>
              <w:rPr>
                <w:iCs/>
              </w:rPr>
            </w:pPr>
          </w:p>
          <w:p w:rsidR="00B75FF8" w:rsidRPr="00B75FF8" w:rsidRDefault="00B75FF8" w:rsidP="00B75FF8">
            <w:pPr>
              <w:jc w:val="both"/>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jc w:val="both"/>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
                <w:iCs/>
              </w:rPr>
            </w:pPr>
            <w:r w:rsidRPr="00B75FF8">
              <w:rPr>
                <w:i/>
                <w:iCs/>
                <w:sz w:val="22"/>
                <w:szCs w:val="22"/>
                <w:u w:val="single"/>
              </w:rPr>
              <w:t>Примечание</w:t>
            </w:r>
            <w:r w:rsidRPr="00B75FF8">
              <w:rPr>
                <w:i/>
                <w:iCs/>
                <w:sz w:val="22"/>
                <w:szCs w:val="22"/>
              </w:rPr>
              <w:t xml:space="preserve">. Допустимая погрешность длины палочки 1 мм. Ответы </w:t>
            </w:r>
          </w:p>
          <w:p w:rsidR="00B75FF8" w:rsidRPr="00B75FF8" w:rsidRDefault="00B75FF8" w:rsidP="00B75FF8">
            <w:pPr>
              <w:rPr>
                <w:i/>
                <w:iCs/>
              </w:rPr>
            </w:pPr>
            <w:r w:rsidRPr="00B75FF8">
              <w:rPr>
                <w:i/>
                <w:iCs/>
                <w:sz w:val="22"/>
                <w:szCs w:val="22"/>
              </w:rPr>
              <w:t xml:space="preserve">47 мм и </w:t>
            </w:r>
            <w:smartTag w:uri="urn:schemas-microsoft-com:office:smarttags" w:element="metricconverter">
              <w:smartTagPr>
                <w:attr w:name="ProductID" w:val="49 мм"/>
              </w:smartTagPr>
              <w:r w:rsidRPr="00B75FF8">
                <w:rPr>
                  <w:i/>
                  <w:iCs/>
                  <w:sz w:val="22"/>
                  <w:szCs w:val="22"/>
                </w:rPr>
                <w:t>49 мм</w:t>
              </w:r>
            </w:smartTag>
            <w:r w:rsidRPr="00B75FF8">
              <w:rPr>
                <w:i/>
                <w:iCs/>
                <w:sz w:val="22"/>
                <w:szCs w:val="22"/>
              </w:rPr>
              <w:t xml:space="preserve"> – 1 балл. </w:t>
            </w:r>
          </w:p>
          <w:p w:rsidR="00B75FF8" w:rsidRPr="00B75FF8" w:rsidRDefault="00B75FF8" w:rsidP="00B75FF8">
            <w:pPr>
              <w:jc w:val="both"/>
              <w:rPr>
                <w:i/>
                <w:iCs/>
              </w:rPr>
            </w:pPr>
            <w:r w:rsidRPr="00B75FF8">
              <w:rPr>
                <w:i/>
                <w:iCs/>
                <w:sz w:val="22"/>
                <w:szCs w:val="22"/>
              </w:rPr>
              <w:t>Ответ, записанный в см и мм (</w:t>
            </w:r>
            <w:smartTag w:uri="urn:schemas-microsoft-com:office:smarttags" w:element="metricconverter">
              <w:smartTagPr>
                <w:attr w:name="ProductID" w:val="4 см"/>
              </w:smartTagPr>
              <w:r w:rsidRPr="00B75FF8">
                <w:rPr>
                  <w:i/>
                  <w:iCs/>
                  <w:sz w:val="22"/>
                  <w:szCs w:val="22"/>
                </w:rPr>
                <w:t>4 см</w:t>
              </w:r>
            </w:smartTag>
            <w:smartTag w:uri="urn:schemas-microsoft-com:office:smarttags" w:element="metricconverter">
              <w:smartTagPr>
                <w:attr w:name="ProductID" w:val="8 мм"/>
              </w:smartTagPr>
              <w:r w:rsidRPr="00B75FF8">
                <w:rPr>
                  <w:i/>
                  <w:iCs/>
                  <w:sz w:val="22"/>
                  <w:szCs w:val="22"/>
                </w:rPr>
                <w:t>8 мм</w:t>
              </w:r>
            </w:smartTag>
            <w:r w:rsidRPr="00B75FF8">
              <w:rPr>
                <w:i/>
                <w:iCs/>
                <w:sz w:val="22"/>
                <w:szCs w:val="22"/>
              </w:rPr>
              <w:t xml:space="preserve">) – 0 баллов </w:t>
            </w:r>
          </w:p>
          <w:p w:rsidR="00B75FF8" w:rsidRPr="00B75FF8" w:rsidRDefault="00B75FF8" w:rsidP="00B75FF8">
            <w:pPr>
              <w:pBdr>
                <w:top w:val="single" w:sz="4" w:space="1" w:color="808080"/>
              </w:pBdr>
              <w:contextualSpacing/>
              <w:jc w:val="both"/>
              <w:rPr>
                <w:i/>
                <w:iCs/>
              </w:rPr>
            </w:pPr>
            <w:r w:rsidRPr="00B75FF8">
              <w:rPr>
                <w:i/>
                <w:iCs/>
                <w:sz w:val="22"/>
                <w:szCs w:val="22"/>
              </w:rPr>
              <w:t>Примечание. При печати может измениться длина палочки, которая в оригинале была         48 мм. В этом случае надо оценивать ответ ученика, учитывая длину палочки в его тетради.</w:t>
            </w:r>
          </w:p>
          <w:p w:rsidR="00B75FF8" w:rsidRPr="00B75FF8" w:rsidRDefault="00B75FF8" w:rsidP="00B75FF8">
            <w:pPr>
              <w:jc w:val="both"/>
              <w:rPr>
                <w:i/>
                <w:iCs/>
              </w:rPr>
            </w:pPr>
          </w:p>
          <w:p w:rsidR="00B75FF8" w:rsidRPr="00B75FF8" w:rsidRDefault="00B75FF8" w:rsidP="00B75FF8">
            <w:pPr>
              <w:jc w:val="both"/>
              <w:rPr>
                <w:b/>
                <w:bCs/>
                <w:i/>
                <w:iCs/>
                <w:noProof/>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16</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left="720" w:hanging="720"/>
              <w:jc w:val="both"/>
              <w:rPr>
                <w:rFonts w:eastAsia="Calibri"/>
                <w:iCs/>
              </w:rPr>
            </w:pPr>
            <w:r w:rsidRPr="00B75FF8">
              <w:rPr>
                <w:rFonts w:eastAsia="Calibri"/>
                <w:b/>
                <w:iCs/>
                <w:sz w:val="22"/>
                <w:szCs w:val="22"/>
                <w:lang w:eastAsia="en-US"/>
              </w:rPr>
              <w:t>Ответ:</w:t>
            </w:r>
            <w:r w:rsidRPr="00B75FF8">
              <w:rPr>
                <w:rFonts w:eastAsia="Calibri"/>
                <w:iCs/>
                <w:sz w:val="22"/>
                <w:szCs w:val="22"/>
              </w:rPr>
              <w:t xml:space="preserve">а) № 1 («1»);  б) № 3 («3») и никакие другие </w:t>
            </w:r>
          </w:p>
          <w:p w:rsidR="00B75FF8" w:rsidRPr="00B75FF8" w:rsidRDefault="00B75FF8" w:rsidP="00B75FF8">
            <w:pPr>
              <w:ind w:left="720" w:hanging="720"/>
              <w:jc w:val="both"/>
              <w:rPr>
                <w:rFonts w:eastAsia="Calibri"/>
                <w:iCs/>
              </w:rPr>
            </w:pPr>
          </w:p>
          <w:p w:rsidR="00B75FF8" w:rsidRPr="00B75FF8" w:rsidRDefault="00B75FF8" w:rsidP="00B75FF8">
            <w:pPr>
              <w:ind w:left="720" w:hanging="720"/>
              <w:jc w:val="both"/>
              <w:rPr>
                <w:rFonts w:eastAsia="Calibri"/>
                <w:i/>
                <w:iCs/>
                <w:lang w:eastAsia="en-US"/>
              </w:rPr>
            </w:pPr>
            <w:r w:rsidRPr="00B75FF8">
              <w:rPr>
                <w:rFonts w:eastAsia="Calibri"/>
                <w:i/>
                <w:iCs/>
                <w:sz w:val="22"/>
                <w:szCs w:val="22"/>
                <w:lang w:eastAsia="en-US"/>
              </w:rPr>
              <w:t xml:space="preserve">1 балл – </w:t>
            </w:r>
            <w:r w:rsidRPr="00B75FF8">
              <w:rPr>
                <w:rFonts w:eastAsia="Calibri"/>
                <w:iCs/>
                <w:sz w:val="22"/>
                <w:szCs w:val="22"/>
                <w:lang w:eastAsia="en-US"/>
              </w:rPr>
              <w:t>даны верные ответы на оба вопроса.</w:t>
            </w:r>
          </w:p>
          <w:p w:rsidR="00B75FF8" w:rsidRPr="00B75FF8" w:rsidRDefault="00B75FF8" w:rsidP="00B75FF8">
            <w:pPr>
              <w:ind w:left="720" w:hanging="720"/>
              <w:jc w:val="both"/>
              <w:rPr>
                <w:rFonts w:eastAsia="Calibri"/>
                <w:iCs/>
                <w:lang w:eastAsia="en-US"/>
              </w:rPr>
            </w:pPr>
            <w:r w:rsidRPr="00B75FF8">
              <w:rPr>
                <w:rFonts w:eastAsia="Calibri"/>
                <w:i/>
                <w:iCs/>
                <w:sz w:val="22"/>
                <w:szCs w:val="22"/>
                <w:lang w:eastAsia="en-US"/>
              </w:rPr>
              <w:t xml:space="preserve">0 баллов – </w:t>
            </w:r>
            <w:r w:rsidRPr="00B75FF8">
              <w:rPr>
                <w:rFonts w:eastAsia="Calibri"/>
                <w:iCs/>
                <w:sz w:val="22"/>
                <w:szCs w:val="22"/>
                <w:lang w:eastAsia="en-US"/>
              </w:rPr>
              <w:t>неверный ответ.</w:t>
            </w:r>
          </w:p>
          <w:p w:rsidR="00B75FF8" w:rsidRPr="00B75FF8" w:rsidRDefault="00B75FF8" w:rsidP="00B75FF8">
            <w:pPr>
              <w:ind w:left="720" w:hanging="720"/>
              <w:jc w:val="both"/>
              <w:rPr>
                <w:rFonts w:eastAsia="Calibri"/>
                <w:i/>
                <w:iCs/>
                <w:lang w:eastAsia="en-US"/>
              </w:rPr>
            </w:pPr>
          </w:p>
          <w:p w:rsidR="00B75FF8" w:rsidRPr="00B75FF8" w:rsidRDefault="00B75FF8" w:rsidP="00B75FF8">
            <w:pPr>
              <w:ind w:left="720" w:hanging="720"/>
              <w:jc w:val="both"/>
              <w:rPr>
                <w:rFonts w:eastAsia="Calibri"/>
                <w:b/>
                <w:bCs/>
                <w:i/>
                <w:iCs/>
                <w:noProof/>
                <w:lang w:eastAsia="en-US"/>
              </w:rPr>
            </w:pPr>
            <w:r w:rsidRPr="00B75FF8">
              <w:rPr>
                <w:rFonts w:eastAsia="Calibri"/>
                <w:i/>
                <w:color w:val="FF0000"/>
                <w:sz w:val="22"/>
                <w:szCs w:val="22"/>
                <w:lang w:eastAsia="en-US"/>
              </w:rPr>
              <w:t>Вводится 1 или 0. Если ответа нет, то вводится латинская буква «</w:t>
            </w:r>
            <w:r w:rsidRPr="00B75FF8">
              <w:rPr>
                <w:rFonts w:eastAsia="Calibri"/>
                <w:i/>
                <w:color w:val="FF0000"/>
                <w:sz w:val="22"/>
                <w:szCs w:val="22"/>
                <w:lang w:val="en-US" w:eastAsia="en-US"/>
              </w:rPr>
              <w:t>N</w:t>
            </w:r>
            <w:r w:rsidRPr="00B75FF8">
              <w:rPr>
                <w:rFonts w:eastAsia="Calibri"/>
                <w:i/>
                <w:color w:val="FF0000"/>
                <w:sz w:val="22"/>
                <w:szCs w:val="22"/>
                <w:lang w:eastAsia="en-US"/>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17</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 xml:space="preserve">Ответ: </w:t>
            </w:r>
            <w:r w:rsidRPr="00B75FF8">
              <w:rPr>
                <w:iCs/>
                <w:sz w:val="22"/>
                <w:szCs w:val="22"/>
              </w:rPr>
              <w:t>Номера выигрышных билетов: 03, 12, 21, 30</w:t>
            </w:r>
          </w:p>
          <w:p w:rsidR="00B75FF8" w:rsidRPr="00B75FF8" w:rsidRDefault="00B75FF8" w:rsidP="00B75FF8">
            <w:pPr>
              <w:pBdr>
                <w:top w:val="single" w:sz="4" w:space="1" w:color="808080"/>
              </w:pBdr>
              <w:ind w:right="170"/>
              <w:jc w:val="both"/>
              <w:rPr>
                <w:iCs/>
              </w:rPr>
            </w:pPr>
          </w:p>
          <w:p w:rsidR="00B75FF8" w:rsidRPr="00B75FF8" w:rsidRDefault="00B75FF8" w:rsidP="00B75FF8">
            <w:pPr>
              <w:rPr>
                <w:i/>
                <w:iCs/>
              </w:rPr>
            </w:pPr>
            <w:r w:rsidRPr="00B75FF8">
              <w:rPr>
                <w:i/>
                <w:iCs/>
                <w:sz w:val="22"/>
                <w:szCs w:val="22"/>
              </w:rPr>
              <w:t xml:space="preserve">2 балла – </w:t>
            </w:r>
            <w:r w:rsidRPr="00B75FF8">
              <w:rPr>
                <w:iCs/>
                <w:sz w:val="22"/>
                <w:szCs w:val="22"/>
              </w:rPr>
              <w:t>записаны числа 03, 12, 21, 30 в любом порядке и никакие другие;</w:t>
            </w:r>
          </w:p>
          <w:p w:rsidR="00B75FF8" w:rsidRPr="00B75FF8" w:rsidRDefault="00B75FF8" w:rsidP="00B75FF8">
            <w:pPr>
              <w:rPr>
                <w:iCs/>
              </w:rPr>
            </w:pPr>
            <w:r w:rsidRPr="00B75FF8">
              <w:rPr>
                <w:i/>
                <w:iCs/>
                <w:sz w:val="22"/>
                <w:szCs w:val="22"/>
              </w:rPr>
              <w:t xml:space="preserve">1 балл – </w:t>
            </w:r>
            <w:r w:rsidRPr="00B75FF8">
              <w:rPr>
                <w:iCs/>
                <w:sz w:val="22"/>
                <w:szCs w:val="22"/>
              </w:rPr>
              <w:t>записаны любые два-три из чисел 03, 12, 21, 30 и никакие другие.</w:t>
            </w:r>
          </w:p>
          <w:p w:rsidR="00B75FF8" w:rsidRPr="00B75FF8" w:rsidRDefault="00B75FF8" w:rsidP="00B75FF8">
            <w:pPr>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
                <w:iCs/>
              </w:rPr>
            </w:pPr>
          </w:p>
          <w:p w:rsidR="00B75FF8" w:rsidRPr="00B75FF8" w:rsidRDefault="00B75FF8" w:rsidP="00B75FF8">
            <w:pPr>
              <w:rPr>
                <w:i/>
                <w:color w:val="FF0000"/>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18</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 указано верное сходство и верное различие </w:t>
            </w:r>
          </w:p>
          <w:p w:rsidR="00B75FF8" w:rsidRPr="00B75FF8" w:rsidRDefault="00B75FF8" w:rsidP="00B75FF8">
            <w:pPr>
              <w:jc w:val="both"/>
              <w:rPr>
                <w:i/>
                <w:iCs/>
              </w:rPr>
            </w:pPr>
            <w:r w:rsidRPr="00B75FF8">
              <w:rPr>
                <w:i/>
                <w:iCs/>
                <w:sz w:val="22"/>
                <w:szCs w:val="22"/>
                <w:u w:val="single"/>
              </w:rPr>
              <w:t>Примечание</w:t>
            </w:r>
            <w:r w:rsidRPr="00B75FF8">
              <w:rPr>
                <w:i/>
                <w:iCs/>
                <w:sz w:val="22"/>
                <w:szCs w:val="22"/>
              </w:rPr>
              <w:t>.Ученик может указать сходство и различие: формы, расположения или размеров (количества) фигур на рисунках.</w:t>
            </w:r>
          </w:p>
          <w:p w:rsidR="00B75FF8" w:rsidRPr="00B75FF8" w:rsidRDefault="00B75FF8" w:rsidP="00B75FF8">
            <w:pPr>
              <w:jc w:val="both"/>
              <w:rPr>
                <w:iCs/>
              </w:rPr>
            </w:pPr>
            <w:r w:rsidRPr="00B75FF8">
              <w:rPr>
                <w:iCs/>
                <w:sz w:val="22"/>
                <w:szCs w:val="22"/>
              </w:rPr>
              <w:t>Варианты верных ответов.</w:t>
            </w:r>
          </w:p>
          <w:p w:rsidR="00B75FF8" w:rsidRPr="00B75FF8" w:rsidRDefault="00B75FF8" w:rsidP="00B75FF8">
            <w:pPr>
              <w:keepNext/>
              <w:keepLines/>
              <w:jc w:val="both"/>
              <w:outlineLvl w:val="2"/>
              <w:rPr>
                <w:rFonts w:eastAsia="Calibri"/>
                <w:iCs/>
              </w:rPr>
            </w:pPr>
            <w:r w:rsidRPr="00B75FF8">
              <w:rPr>
                <w:rFonts w:eastAsia="Calibri"/>
                <w:iCs/>
                <w:sz w:val="22"/>
                <w:szCs w:val="22"/>
                <w:u w:val="single"/>
              </w:rPr>
              <w:t>Различие</w:t>
            </w:r>
            <w:r w:rsidRPr="00B75FF8">
              <w:rPr>
                <w:rFonts w:eastAsia="Calibri"/>
                <w:iCs/>
                <w:sz w:val="22"/>
                <w:szCs w:val="22"/>
              </w:rPr>
              <w:t>. На рисунке А – 1 прямоугольник, а на рисунке Б – два.  На рисунке Б самая большая фигура – прямоугольник, а на рисунке А – круг. На рисунке А прямоугольник расположен внутри круга, а на рисунке Б – внутри прямоугольника. На рисунках А и Б прямоугольники имеют разные размеры.</w:t>
            </w:r>
          </w:p>
          <w:p w:rsidR="00B75FF8" w:rsidRPr="00B75FF8" w:rsidRDefault="00B75FF8" w:rsidP="00B75FF8">
            <w:pPr>
              <w:jc w:val="both"/>
              <w:rPr>
                <w:iCs/>
              </w:rPr>
            </w:pPr>
            <w:r w:rsidRPr="00B75FF8">
              <w:rPr>
                <w:iCs/>
                <w:sz w:val="22"/>
                <w:szCs w:val="22"/>
                <w:u w:val="single"/>
              </w:rPr>
              <w:t>Сходство</w:t>
            </w:r>
            <w:r w:rsidRPr="00B75FF8">
              <w:rPr>
                <w:iCs/>
                <w:sz w:val="22"/>
                <w:szCs w:val="22"/>
              </w:rPr>
              <w:t>. На рисунках: по две фигуры; по одному прямоугольнику.</w:t>
            </w:r>
          </w:p>
          <w:p w:rsidR="00B75FF8" w:rsidRPr="00B75FF8" w:rsidRDefault="00B75FF8" w:rsidP="00B75FF8">
            <w:pPr>
              <w:rPr>
                <w:iCs/>
              </w:rPr>
            </w:pPr>
          </w:p>
          <w:p w:rsidR="00B75FF8" w:rsidRPr="00B75FF8" w:rsidRDefault="00B75FF8" w:rsidP="00B75FF8">
            <w:pPr>
              <w:rPr>
                <w:iCs/>
              </w:rPr>
            </w:pPr>
            <w:r w:rsidRPr="00B75FF8">
              <w:rPr>
                <w:i/>
                <w:iCs/>
                <w:sz w:val="22"/>
                <w:szCs w:val="22"/>
              </w:rPr>
              <w:t xml:space="preserve">2 балла – </w:t>
            </w:r>
            <w:r w:rsidRPr="00B75FF8">
              <w:rPr>
                <w:iCs/>
                <w:sz w:val="22"/>
                <w:szCs w:val="22"/>
              </w:rPr>
              <w:t>верно указано сходство и различие</w:t>
            </w:r>
          </w:p>
          <w:p w:rsidR="00B75FF8" w:rsidRPr="00B75FF8" w:rsidRDefault="00B75FF8" w:rsidP="00B75FF8">
            <w:pPr>
              <w:tabs>
                <w:tab w:val="left" w:pos="5403"/>
              </w:tabs>
              <w:rPr>
                <w:iCs/>
              </w:rPr>
            </w:pPr>
            <w:r w:rsidRPr="00B75FF8">
              <w:rPr>
                <w:i/>
                <w:iCs/>
                <w:sz w:val="22"/>
                <w:szCs w:val="22"/>
              </w:rPr>
              <w:t xml:space="preserve">1 балл – </w:t>
            </w:r>
            <w:r w:rsidRPr="00B75FF8">
              <w:rPr>
                <w:iCs/>
                <w:sz w:val="22"/>
                <w:szCs w:val="22"/>
              </w:rPr>
              <w:t>верно указано либо сходство, либо различие.</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
                <w:iCs/>
              </w:rPr>
            </w:pPr>
          </w:p>
          <w:p w:rsidR="00B75FF8" w:rsidRPr="00B75FF8" w:rsidRDefault="00B75FF8" w:rsidP="00B75FF8">
            <w:pPr>
              <w:rPr>
                <w:bCs/>
                <w:i/>
                <w:iCs/>
                <w:noProof/>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19</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rPr>
            </w:pPr>
            <w:r w:rsidRPr="00B75FF8">
              <w:rPr>
                <w:b/>
                <w:iCs/>
                <w:sz w:val="22"/>
                <w:szCs w:val="22"/>
              </w:rPr>
              <w:t xml:space="preserve">Ответ: </w:t>
            </w:r>
            <w:r w:rsidRPr="00B75FF8">
              <w:rPr>
                <w:iCs/>
                <w:sz w:val="22"/>
                <w:szCs w:val="22"/>
              </w:rPr>
              <w:t>14 банок.</w:t>
            </w:r>
          </w:p>
          <w:p w:rsidR="00B75FF8" w:rsidRPr="00B75FF8" w:rsidRDefault="00B75FF8" w:rsidP="00B75FF8">
            <w:pPr>
              <w:jc w:val="both"/>
              <w:rPr>
                <w:iCs/>
              </w:rPr>
            </w:pPr>
            <w:r w:rsidRPr="00B75FF8">
              <w:rPr>
                <w:iCs/>
                <w:sz w:val="22"/>
                <w:szCs w:val="22"/>
              </w:rPr>
              <w:t xml:space="preserve">Вариант верного объяснения: </w:t>
            </w:r>
          </w:p>
          <w:p w:rsidR="00B75FF8" w:rsidRPr="00B75FF8" w:rsidRDefault="00B75FF8" w:rsidP="00B75FF8">
            <w:pPr>
              <w:jc w:val="both"/>
              <w:rPr>
                <w:iCs/>
              </w:rPr>
            </w:pPr>
            <w:r w:rsidRPr="00B75FF8">
              <w:rPr>
                <w:iCs/>
                <w:sz w:val="22"/>
                <w:szCs w:val="22"/>
              </w:rPr>
              <w:t>1.</w:t>
            </w:r>
            <w:r w:rsidRPr="00B75FF8">
              <w:rPr>
                <w:iCs/>
                <w:sz w:val="22"/>
                <w:szCs w:val="22"/>
                <w:lang w:val="en-US"/>
              </w:rPr>
              <w:t> </w:t>
            </w:r>
            <w:r w:rsidRPr="00B75FF8">
              <w:rPr>
                <w:iCs/>
                <w:sz w:val="22"/>
                <w:szCs w:val="22"/>
              </w:rPr>
              <w:t xml:space="preserve">Банок по </w:t>
            </w:r>
            <w:smartTag w:uri="urn:schemas-microsoft-com:office:smarttags" w:element="metricconverter">
              <w:smartTagPr>
                <w:attr w:name="ProductID" w:val="8 кг"/>
              </w:smartTagPr>
              <w:r w:rsidRPr="00B75FF8">
                <w:rPr>
                  <w:iCs/>
                  <w:sz w:val="22"/>
                  <w:szCs w:val="22"/>
                </w:rPr>
                <w:t>8 кг</w:t>
              </w:r>
            </w:smartTag>
            <w:r w:rsidRPr="00B75FF8">
              <w:rPr>
                <w:iCs/>
                <w:sz w:val="22"/>
                <w:szCs w:val="22"/>
              </w:rPr>
              <w:t xml:space="preserve"> нужно купить </w:t>
            </w:r>
          </w:p>
          <w:p w:rsidR="00B75FF8" w:rsidRPr="00B75FF8" w:rsidRDefault="00B75FF8" w:rsidP="00B75FF8">
            <w:pPr>
              <w:jc w:val="both"/>
              <w:rPr>
                <w:iCs/>
              </w:rPr>
            </w:pPr>
            <w:r w:rsidRPr="00B75FF8">
              <w:rPr>
                <w:iCs/>
                <w:sz w:val="22"/>
                <w:szCs w:val="22"/>
              </w:rPr>
              <w:t xml:space="preserve">100 : 8 = 12 (ост 4). Оставшиеся </w:t>
            </w:r>
            <w:smartTag w:uri="urn:schemas-microsoft-com:office:smarttags" w:element="metricconverter">
              <w:smartTagPr>
                <w:attr w:name="ProductID" w:val="4 кг"/>
              </w:smartTagPr>
              <w:r w:rsidRPr="00B75FF8">
                <w:rPr>
                  <w:iCs/>
                  <w:sz w:val="22"/>
                  <w:szCs w:val="22"/>
                </w:rPr>
                <w:t>4 кг</w:t>
              </w:r>
            </w:smartTag>
            <w:r w:rsidRPr="00B75FF8">
              <w:rPr>
                <w:iCs/>
                <w:sz w:val="22"/>
                <w:szCs w:val="22"/>
              </w:rPr>
              <w:t xml:space="preserve"> – это две банки по </w:t>
            </w:r>
            <w:smartTag w:uri="urn:schemas-microsoft-com:office:smarttags" w:element="metricconverter">
              <w:smartTagPr>
                <w:attr w:name="ProductID" w:val="2 кг"/>
              </w:smartTagPr>
              <w:r w:rsidRPr="00B75FF8">
                <w:rPr>
                  <w:iCs/>
                  <w:sz w:val="22"/>
                  <w:szCs w:val="22"/>
                </w:rPr>
                <w:t>2 кг</w:t>
              </w:r>
            </w:smartTag>
            <w:r w:rsidRPr="00B75FF8">
              <w:rPr>
                <w:iCs/>
                <w:sz w:val="22"/>
                <w:szCs w:val="22"/>
              </w:rPr>
              <w:t xml:space="preserve">. </w:t>
            </w:r>
          </w:p>
          <w:p w:rsidR="00B75FF8" w:rsidRPr="00B75FF8" w:rsidRDefault="00B75FF8" w:rsidP="00B75FF8">
            <w:pPr>
              <w:jc w:val="both"/>
              <w:rPr>
                <w:iCs/>
              </w:rPr>
            </w:pPr>
            <w:r w:rsidRPr="00B75FF8">
              <w:rPr>
                <w:iCs/>
                <w:sz w:val="22"/>
                <w:szCs w:val="22"/>
              </w:rPr>
              <w:t>Всего 14 банок.</w:t>
            </w:r>
          </w:p>
          <w:p w:rsidR="00B75FF8" w:rsidRPr="00B75FF8" w:rsidRDefault="00B75FF8" w:rsidP="00B75FF8">
            <w:pPr>
              <w:jc w:val="both"/>
              <w:rPr>
                <w:iCs/>
              </w:rPr>
            </w:pPr>
            <w:r w:rsidRPr="00B75FF8">
              <w:rPr>
                <w:iCs/>
                <w:sz w:val="22"/>
                <w:szCs w:val="22"/>
              </w:rPr>
              <w:t>2. 1) 100 : 8 = 12 (ост.4) – 12 банок по 8 кг  2) 4 : 2 = 2 (б) – по 2 кг  3) 12 + 2 = 14 (б)</w:t>
            </w:r>
          </w:p>
          <w:p w:rsidR="00B75FF8" w:rsidRPr="00B75FF8" w:rsidRDefault="00B75FF8" w:rsidP="00B75FF8">
            <w:pPr>
              <w:jc w:val="both"/>
              <w:rPr>
                <w:i/>
                <w:iCs/>
              </w:rPr>
            </w:pPr>
          </w:p>
          <w:p w:rsidR="00B75FF8" w:rsidRPr="00B75FF8" w:rsidRDefault="00B75FF8" w:rsidP="00B75FF8">
            <w:pPr>
              <w:jc w:val="both"/>
              <w:rPr>
                <w:iCs/>
              </w:rPr>
            </w:pPr>
            <w:r w:rsidRPr="00B75FF8">
              <w:rPr>
                <w:i/>
                <w:iCs/>
                <w:sz w:val="22"/>
                <w:szCs w:val="22"/>
              </w:rPr>
              <w:t xml:space="preserve">2 балла – </w:t>
            </w:r>
            <w:r w:rsidRPr="00B75FF8">
              <w:rPr>
                <w:iCs/>
                <w:sz w:val="22"/>
                <w:szCs w:val="22"/>
              </w:rPr>
              <w:t>дан верный ответ  и приведено верное объяснение, не содержащее неверных утверждений;</w:t>
            </w:r>
          </w:p>
          <w:p w:rsidR="00B75FF8" w:rsidRPr="00B75FF8" w:rsidRDefault="00B75FF8" w:rsidP="00B75FF8">
            <w:pPr>
              <w:contextualSpacing/>
              <w:jc w:val="both"/>
              <w:rPr>
                <w:bCs/>
              </w:rPr>
            </w:pPr>
            <w:r w:rsidRPr="00B75FF8">
              <w:rPr>
                <w:bCs/>
                <w:i/>
                <w:sz w:val="22"/>
                <w:szCs w:val="22"/>
              </w:rPr>
              <w:t>1 балл</w:t>
            </w:r>
            <w:r w:rsidRPr="00B75FF8">
              <w:rPr>
                <w:bCs/>
                <w:sz w:val="22"/>
                <w:szCs w:val="22"/>
              </w:rPr>
              <w:t xml:space="preserve"> – дан ответ 13 и дано его объяснение (например, </w:t>
            </w:r>
            <w:r w:rsidRPr="00B75FF8">
              <w:rPr>
                <w:iCs/>
                <w:sz w:val="22"/>
                <w:szCs w:val="22"/>
              </w:rPr>
              <w:t>100 : 8 = 12 (ост.4))</w:t>
            </w:r>
            <w:r w:rsidRPr="00B75FF8">
              <w:rPr>
                <w:bCs/>
                <w:sz w:val="22"/>
                <w:szCs w:val="22"/>
              </w:rPr>
              <w:t>.</w:t>
            </w:r>
          </w:p>
          <w:p w:rsidR="00B75FF8" w:rsidRPr="00B75FF8" w:rsidRDefault="00B75FF8" w:rsidP="00B75FF8">
            <w:pPr>
              <w:contextualSpacing/>
              <w:jc w:val="both"/>
              <w:rPr>
                <w:bCs/>
              </w:rPr>
            </w:pPr>
            <w:r w:rsidRPr="00B75FF8">
              <w:rPr>
                <w:i/>
                <w:sz w:val="22"/>
                <w:szCs w:val="22"/>
              </w:rPr>
              <w:t>0 баллов</w:t>
            </w:r>
            <w:r w:rsidRPr="00B75FF8">
              <w:rPr>
                <w:bCs/>
                <w:sz w:val="22"/>
                <w:szCs w:val="22"/>
              </w:rPr>
              <w:t xml:space="preserve"> – з</w:t>
            </w:r>
            <w:r w:rsidRPr="00B75FF8">
              <w:rPr>
                <w:iCs/>
                <w:sz w:val="22"/>
                <w:szCs w:val="22"/>
              </w:rPr>
              <w:t xml:space="preserve">аписан верный ответ, а объяснение не приведено или неверное, дан ответ 12 или 13, а объяснение не дано, </w:t>
            </w:r>
            <w:r w:rsidRPr="00B75FF8">
              <w:rPr>
                <w:bCs/>
                <w:sz w:val="22"/>
                <w:szCs w:val="22"/>
              </w:rPr>
              <w:t xml:space="preserve"> дан любой другой ответ.</w:t>
            </w:r>
          </w:p>
          <w:p w:rsidR="00B75FF8" w:rsidRPr="00B75FF8" w:rsidRDefault="00B75FF8" w:rsidP="00B75FF8">
            <w:pPr>
              <w:contextualSpacing/>
              <w:jc w:val="both"/>
              <w:rPr>
                <w:color w:val="FF0000"/>
              </w:rPr>
            </w:pPr>
          </w:p>
          <w:p w:rsidR="00B75FF8" w:rsidRPr="00B75FF8" w:rsidRDefault="00B75FF8" w:rsidP="00B75FF8">
            <w:pPr>
              <w:contextualSpacing/>
              <w:jc w:val="both"/>
              <w:rPr>
                <w:bCs/>
                <w:i/>
                <w:iCs/>
                <w:noProof/>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20</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left="426" w:hanging="426"/>
              <w:rPr>
                <w:iCs/>
              </w:rPr>
            </w:pPr>
            <w:r w:rsidRPr="00B75FF8">
              <w:rPr>
                <w:b/>
                <w:iCs/>
                <w:sz w:val="22"/>
                <w:szCs w:val="22"/>
              </w:rPr>
              <w:t xml:space="preserve">Ответ: </w:t>
            </w:r>
            <w:r w:rsidRPr="00B75FF8">
              <w:rPr>
                <w:iCs/>
                <w:sz w:val="22"/>
                <w:szCs w:val="22"/>
              </w:rPr>
              <w:t xml:space="preserve">а) 3;  б) нет («не прав»). </w:t>
            </w:r>
          </w:p>
          <w:p w:rsidR="00B75FF8" w:rsidRPr="00B75FF8" w:rsidRDefault="00B75FF8" w:rsidP="00B75FF8">
            <w:pPr>
              <w:ind w:left="426" w:hanging="426"/>
              <w:rPr>
                <w:iCs/>
              </w:rPr>
            </w:pPr>
          </w:p>
          <w:p w:rsidR="00B75FF8" w:rsidRPr="00B75FF8" w:rsidRDefault="00B75FF8" w:rsidP="00B75FF8">
            <w:pPr>
              <w:ind w:left="426" w:hanging="426"/>
            </w:pPr>
            <w:r w:rsidRPr="00B75FF8">
              <w:rPr>
                <w:i/>
                <w:iCs/>
                <w:sz w:val="22"/>
                <w:szCs w:val="22"/>
              </w:rPr>
              <w:t xml:space="preserve">2 балла – </w:t>
            </w:r>
            <w:r w:rsidRPr="00B75FF8">
              <w:rPr>
                <w:iCs/>
                <w:sz w:val="22"/>
                <w:szCs w:val="22"/>
              </w:rPr>
              <w:t>даны верные ответы на оба вопроса,</w:t>
            </w:r>
          </w:p>
          <w:p w:rsidR="00B75FF8" w:rsidRPr="00B75FF8" w:rsidRDefault="00B75FF8" w:rsidP="00B75FF8">
            <w:pPr>
              <w:rPr>
                <w:i/>
              </w:rPr>
            </w:pPr>
            <w:r w:rsidRPr="00B75FF8">
              <w:rPr>
                <w:i/>
                <w:sz w:val="22"/>
                <w:szCs w:val="22"/>
              </w:rPr>
              <w:t xml:space="preserve">1 балл – </w:t>
            </w:r>
            <w:r w:rsidRPr="00B75FF8">
              <w:rPr>
                <w:sz w:val="22"/>
                <w:szCs w:val="22"/>
              </w:rPr>
              <w:t>дан верный ответ на один любой вопрос.</w:t>
            </w:r>
          </w:p>
          <w:p w:rsidR="00B75FF8" w:rsidRPr="00B75FF8" w:rsidRDefault="00B75FF8" w:rsidP="00B75FF8">
            <w:r w:rsidRPr="00B75FF8">
              <w:rPr>
                <w:i/>
                <w:sz w:val="22"/>
                <w:szCs w:val="22"/>
              </w:rPr>
              <w:t xml:space="preserve">0 баллов </w:t>
            </w:r>
            <w:r w:rsidRPr="00B75FF8">
              <w:rPr>
                <w:sz w:val="22"/>
                <w:szCs w:val="22"/>
              </w:rPr>
              <w:t>– неверный ответ.</w:t>
            </w:r>
          </w:p>
          <w:p w:rsidR="00B75FF8" w:rsidRPr="00B75FF8" w:rsidRDefault="00B75FF8" w:rsidP="00B75FF8">
            <w:pPr>
              <w:rPr>
                <w:i/>
              </w:rPr>
            </w:pPr>
          </w:p>
          <w:p w:rsidR="00B75FF8" w:rsidRPr="00B75FF8" w:rsidRDefault="00B75FF8" w:rsidP="00B75FF8">
            <w:pPr>
              <w:rPr>
                <w:bCs/>
                <w:i/>
                <w:iCs/>
                <w:noProof/>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bl>
    <w:p w:rsidR="00B75FF8" w:rsidRPr="00B75FF8" w:rsidRDefault="00B75FF8" w:rsidP="00B75FF8">
      <w:pPr>
        <w:spacing w:after="200" w:line="276" w:lineRule="auto"/>
        <w:rPr>
          <w:b/>
          <w:sz w:val="22"/>
          <w:szCs w:val="22"/>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rPr>
      </w:pPr>
    </w:p>
    <w:p w:rsidR="00B75FF8" w:rsidRPr="00B75FF8" w:rsidRDefault="00B75FF8" w:rsidP="00B75FF8">
      <w:pPr>
        <w:widowControl w:val="0"/>
        <w:autoSpaceDE w:val="0"/>
        <w:autoSpaceDN w:val="0"/>
        <w:adjustRightInd w:val="0"/>
        <w:jc w:val="center"/>
        <w:rPr>
          <w:rFonts w:ascii="Times New Roman CYR" w:hAnsi="Times New Roman CYR" w:cs="Times New Roman CYR"/>
          <w:b/>
          <w:sz w:val="22"/>
          <w:szCs w:val="22"/>
          <w:lang w:val="en-US"/>
        </w:rPr>
      </w:pPr>
      <w:r w:rsidRPr="00B75FF8">
        <w:rPr>
          <w:rFonts w:ascii="Times New Roman CYR" w:hAnsi="Times New Roman CYR" w:cs="Times New Roman CYR"/>
          <w:b/>
          <w:sz w:val="22"/>
          <w:szCs w:val="22"/>
        </w:rPr>
        <w:br w:type="page"/>
      </w:r>
      <w:r w:rsidRPr="00B75FF8">
        <w:rPr>
          <w:rFonts w:ascii="Times New Roman CYR" w:hAnsi="Times New Roman CYR" w:cs="Times New Roman CYR"/>
          <w:b/>
          <w:sz w:val="22"/>
          <w:szCs w:val="22"/>
        </w:rPr>
        <w:lastRenderedPageBreak/>
        <w:t xml:space="preserve">ВАРИАНТ </w:t>
      </w:r>
      <w:r w:rsidRPr="00B75FF8">
        <w:rPr>
          <w:rFonts w:ascii="Times New Roman CYR" w:hAnsi="Times New Roman CYR" w:cs="Times New Roman CYR"/>
          <w:b/>
          <w:sz w:val="22"/>
          <w:szCs w:val="22"/>
          <w:lang w:val="en-US"/>
        </w:rPr>
        <w:t>3</w:t>
      </w:r>
    </w:p>
    <w:p w:rsidR="00B75FF8" w:rsidRPr="00B75FF8" w:rsidRDefault="00B75FF8" w:rsidP="00B75FF8">
      <w:pPr>
        <w:widowControl w:val="0"/>
        <w:autoSpaceDE w:val="0"/>
        <w:autoSpaceDN w:val="0"/>
        <w:adjustRightInd w:val="0"/>
        <w:jc w:val="both"/>
        <w:rPr>
          <w:rFonts w:ascii="Times New Roman CYR" w:hAnsi="Times New Roman CYR" w:cs="Times New Roman CY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
        <w:gridCol w:w="8568"/>
      </w:tblGrid>
      <w:tr w:rsidR="00B75FF8" w:rsidRPr="00B75FF8" w:rsidTr="00B75FF8">
        <w:trPr>
          <w:tblHeader/>
        </w:trPr>
        <w:tc>
          <w:tcPr>
            <w:tcW w:w="75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w:t>
            </w:r>
          </w:p>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p>
        </w:tc>
        <w:tc>
          <w:tcPr>
            <w:tcW w:w="85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Правильное решение или ответ</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val="en-US" w:eastAsia="en-US"/>
              </w:rPr>
              <w:t>1</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sz w:val="22"/>
                <w:szCs w:val="22"/>
              </w:rPr>
              <w:t>2)</w:t>
            </w:r>
            <w:smartTag w:uri="urn:schemas-microsoft-com:office:smarttags" w:element="metricconverter">
              <w:smartTagPr>
                <w:attr w:name="ProductID" w:val="24 см"/>
              </w:smartTagPr>
              <w:r w:rsidRPr="00B75FF8">
                <w:rPr>
                  <w:sz w:val="22"/>
                  <w:szCs w:val="22"/>
                </w:rPr>
                <w:t>24 см</w:t>
              </w:r>
            </w:smartTag>
          </w:p>
          <w:p w:rsidR="00B75FF8" w:rsidRPr="00B75FF8" w:rsidRDefault="00B75FF8" w:rsidP="00B75FF8">
            <w:pPr>
              <w:rPr>
                <w:i/>
              </w:rPr>
            </w:pPr>
          </w:p>
          <w:p w:rsidR="00B75FF8" w:rsidRPr="00B75FF8" w:rsidRDefault="00B75FF8" w:rsidP="00B75FF8">
            <w:r w:rsidRPr="00B75FF8">
              <w:rPr>
                <w:i/>
                <w:sz w:val="22"/>
                <w:szCs w:val="22"/>
              </w:rPr>
              <w:t>1 балл</w:t>
            </w:r>
            <w:r w:rsidRPr="00B75FF8">
              <w:rPr>
                <w:sz w:val="22"/>
                <w:szCs w:val="22"/>
              </w:rPr>
              <w:t xml:space="preserve"> – выбран верный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sz w:val="22"/>
                <w:szCs w:val="22"/>
              </w:rPr>
              <w:t>120 детей (120 человек)</w:t>
            </w:r>
          </w:p>
          <w:p w:rsidR="00B75FF8" w:rsidRPr="00B75FF8" w:rsidRDefault="00B75FF8" w:rsidP="00B75FF8">
            <w:r w:rsidRPr="00B75FF8">
              <w:rPr>
                <w:sz w:val="22"/>
                <w:szCs w:val="22"/>
              </w:rPr>
              <w:t>Вариант верного решения:</w:t>
            </w:r>
          </w:p>
          <w:p w:rsidR="00B75FF8" w:rsidRPr="00B75FF8" w:rsidRDefault="00B75FF8" w:rsidP="00B75FF8">
            <w:r w:rsidRPr="00B75FF8">
              <w:rPr>
                <w:sz w:val="22"/>
                <w:szCs w:val="22"/>
              </w:rPr>
              <w:t>1) 160 : 4 = 40(чел.) – взрослых;</w:t>
            </w:r>
          </w:p>
          <w:p w:rsidR="00B75FF8" w:rsidRPr="00B75FF8" w:rsidRDefault="00B75FF8" w:rsidP="00B75FF8">
            <w:r w:rsidRPr="00B75FF8">
              <w:rPr>
                <w:sz w:val="22"/>
                <w:szCs w:val="22"/>
              </w:rPr>
              <w:t>2) 160 – 40 = 120 (чел.) – детей</w:t>
            </w:r>
          </w:p>
          <w:p w:rsidR="00B75FF8" w:rsidRPr="00B75FF8" w:rsidRDefault="00B75FF8" w:rsidP="00B75FF8">
            <w:pPr>
              <w:rPr>
                <w:sz w:val="18"/>
                <w:szCs w:val="18"/>
              </w:rPr>
            </w:pPr>
          </w:p>
          <w:p w:rsidR="00B75FF8" w:rsidRPr="00B75FF8" w:rsidRDefault="00B75FF8" w:rsidP="00B75FF8">
            <w:pPr>
              <w:rPr>
                <w:iCs/>
              </w:rPr>
            </w:pPr>
            <w:r w:rsidRPr="00B75FF8">
              <w:rPr>
                <w:i/>
                <w:iCs/>
                <w:sz w:val="22"/>
                <w:szCs w:val="22"/>
              </w:rPr>
              <w:t xml:space="preserve">1 балл </w:t>
            </w:r>
            <w:r w:rsidRPr="00B75FF8">
              <w:rPr>
                <w:iCs/>
                <w:sz w:val="22"/>
                <w:szCs w:val="22"/>
              </w:rPr>
              <w:t>– дано верное решение и записан верный ответ</w:t>
            </w:r>
          </w:p>
          <w:p w:rsidR="00B75FF8" w:rsidRPr="00B75FF8" w:rsidRDefault="00B75FF8" w:rsidP="00B75FF8">
            <w:pPr>
              <w:rPr>
                <w:iCs/>
              </w:rPr>
            </w:pPr>
            <w:r w:rsidRPr="00B75FF8">
              <w:rPr>
                <w:i/>
                <w:iCs/>
                <w:sz w:val="22"/>
                <w:szCs w:val="22"/>
              </w:rPr>
              <w:t>0 баллов</w:t>
            </w:r>
            <w:r w:rsidRPr="00B75FF8">
              <w:rPr>
                <w:iCs/>
                <w:sz w:val="22"/>
                <w:szCs w:val="22"/>
              </w:rPr>
              <w:t xml:space="preserve"> – неверный ответ </w:t>
            </w:r>
            <w:r w:rsidRPr="00B75FF8">
              <w:rPr>
                <w:bCs/>
                <w:sz w:val="22"/>
                <w:szCs w:val="22"/>
              </w:rPr>
              <w:t>или решение,</w:t>
            </w:r>
            <w:r w:rsidRPr="00B75FF8">
              <w:rPr>
                <w:iCs/>
                <w:sz w:val="22"/>
                <w:szCs w:val="22"/>
              </w:rPr>
              <w:t xml:space="preserve"> записан верный ответ, а решение не приведено или неверное.</w:t>
            </w:r>
          </w:p>
          <w:p w:rsidR="00B75FF8" w:rsidRPr="00B75FF8" w:rsidRDefault="00B75FF8" w:rsidP="00B75FF8">
            <w:pPr>
              <w:rPr>
                <w:sz w:val="18"/>
                <w:szCs w:val="18"/>
              </w:rPr>
            </w:pPr>
          </w:p>
          <w:p w:rsidR="00B75FF8" w:rsidRPr="00B75FF8" w:rsidRDefault="00B75FF8" w:rsidP="00B75FF8">
            <w:pPr>
              <w:pBdr>
                <w:top w:val="single" w:sz="4" w:space="1" w:color="808080"/>
              </w:pBdr>
              <w:ind w:right="170"/>
              <w:jc w:val="both"/>
              <w:rPr>
                <w:color w:val="FF0000"/>
              </w:rPr>
            </w:pPr>
            <w:r w:rsidRPr="00B75FF8">
              <w:rPr>
                <w:i/>
                <w:iCs/>
                <w:sz w:val="22"/>
                <w:szCs w:val="22"/>
                <w:u w:val="single"/>
              </w:rPr>
              <w:t>Примечание.</w:t>
            </w:r>
            <w:r w:rsidRPr="00B75FF8">
              <w:rPr>
                <w:sz w:val="22"/>
                <w:szCs w:val="22"/>
              </w:rPr>
              <w:t xml:space="preserve">  Если записано верное решение и наименования, но не записан ответ или записан ответ «120», то 1 балл.</w:t>
            </w:r>
          </w:p>
          <w:p w:rsidR="00B75FF8" w:rsidRPr="00B75FF8" w:rsidRDefault="00B75FF8" w:rsidP="00B75FF8">
            <w:pPr>
              <w:pBdr>
                <w:top w:val="single" w:sz="4" w:space="1" w:color="808080"/>
              </w:pBdr>
              <w:ind w:right="170"/>
              <w:jc w:val="both"/>
              <w:rPr>
                <w:color w:val="FF0000"/>
                <w:sz w:val="20"/>
                <w:szCs w:val="20"/>
              </w:rPr>
            </w:pPr>
          </w:p>
          <w:p w:rsidR="00B75FF8" w:rsidRPr="00B75FF8" w:rsidRDefault="00B75FF8" w:rsidP="00B75FF8">
            <w:pPr>
              <w:pBdr>
                <w:top w:val="single" w:sz="4" w:space="1" w:color="808080"/>
              </w:pBdr>
              <w:ind w:right="170"/>
              <w:jc w:val="both"/>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3</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contextualSpacing/>
              <w:jc w:val="both"/>
              <w:rPr>
                <w:iCs/>
              </w:rPr>
            </w:pPr>
            <w:r w:rsidRPr="00B75FF8">
              <w:rPr>
                <w:b/>
                <w:iCs/>
                <w:sz w:val="22"/>
                <w:szCs w:val="22"/>
              </w:rPr>
              <w:t>Ответ:</w:t>
            </w:r>
            <w:r w:rsidRPr="00B75FF8">
              <w:rPr>
                <w:iCs/>
                <w:sz w:val="22"/>
                <w:szCs w:val="22"/>
              </w:rPr>
              <w:t xml:space="preserve"> 1, 3, 5, 6</w:t>
            </w:r>
          </w:p>
          <w:p w:rsidR="00B75FF8" w:rsidRPr="00B75FF8" w:rsidRDefault="00B75FF8" w:rsidP="00B75FF8">
            <w:pPr>
              <w:pBdr>
                <w:top w:val="single" w:sz="4" w:space="1" w:color="808080"/>
              </w:pBdr>
              <w:ind w:right="170"/>
              <w:contextualSpacing/>
              <w:jc w:val="both"/>
              <w:rPr>
                <w:i/>
                <w:iCs/>
              </w:rPr>
            </w:pPr>
            <w:r w:rsidRPr="00B75FF8">
              <w:rPr>
                <w:i/>
                <w:iCs/>
                <w:sz w:val="22"/>
                <w:szCs w:val="22"/>
                <w:u w:val="single"/>
              </w:rPr>
              <w:t>Примечание.</w:t>
            </w:r>
            <w:r w:rsidRPr="00B75FF8">
              <w:rPr>
                <w:i/>
                <w:iCs/>
                <w:sz w:val="22"/>
                <w:szCs w:val="22"/>
              </w:rPr>
              <w:t xml:space="preserve"> Верным считается ответ, в котором обведены номера четырех фигур 1, 3, 5, 6 и никакие другие.</w:t>
            </w:r>
          </w:p>
          <w:p w:rsidR="00B75FF8" w:rsidRPr="00B75FF8" w:rsidRDefault="00B75FF8" w:rsidP="00B75FF8">
            <w:pPr>
              <w:pBdr>
                <w:top w:val="single" w:sz="4" w:space="1" w:color="808080"/>
              </w:pBdr>
              <w:ind w:right="170"/>
              <w:contextualSpacing/>
              <w:jc w:val="both"/>
              <w:rPr>
                <w:i/>
                <w:iCs/>
                <w:sz w:val="20"/>
                <w:szCs w:val="20"/>
              </w:rPr>
            </w:pPr>
          </w:p>
          <w:p w:rsidR="00B75FF8" w:rsidRPr="00B75FF8" w:rsidRDefault="00B75FF8" w:rsidP="00B75FF8">
            <w:r w:rsidRPr="00B75FF8">
              <w:rPr>
                <w:i/>
                <w:sz w:val="22"/>
                <w:szCs w:val="22"/>
              </w:rPr>
              <w:t>1 балл</w:t>
            </w:r>
            <w:r w:rsidRPr="00B75FF8">
              <w:rPr>
                <w:sz w:val="22"/>
                <w:szCs w:val="22"/>
              </w:rPr>
              <w:t xml:space="preserve"> – приведен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rFonts w:ascii="Times New Roman CYR" w:hAnsi="Times New Roman CYR" w:cs="Times New Roman CYR"/>
                <w:sz w:val="20"/>
                <w:szCs w:val="20"/>
              </w:rPr>
            </w:pPr>
          </w:p>
          <w:p w:rsidR="00B75FF8" w:rsidRPr="00B75FF8" w:rsidRDefault="00B75FF8" w:rsidP="00B75FF8">
            <w:pPr>
              <w:jc w:val="both"/>
              <w:rPr>
                <w:rFonts w:ascii="Times New Roman CYR" w:hAnsi="Times New Roman CYR" w:cs="Times New Roman CYR"/>
                <w:i/>
              </w:rPr>
            </w:pPr>
            <w:r w:rsidRPr="00B75FF8">
              <w:rPr>
                <w:i/>
                <w:color w:val="FF0000"/>
                <w:sz w:val="22"/>
                <w:szCs w:val="22"/>
              </w:rPr>
              <w:t>Вводятся обведенные номера фигур.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4</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bCs/>
              </w:rPr>
            </w:pPr>
            <w:r w:rsidRPr="00B75FF8">
              <w:rPr>
                <w:b/>
                <w:iCs/>
                <w:sz w:val="22"/>
                <w:szCs w:val="22"/>
              </w:rPr>
              <w:t>Ответ:</w:t>
            </w:r>
            <w:r w:rsidRPr="00B75FF8">
              <w:rPr>
                <w:bCs/>
                <w:sz w:val="22"/>
                <w:szCs w:val="22"/>
              </w:rPr>
              <w:t>2) 70</w:t>
            </w:r>
          </w:p>
          <w:p w:rsidR="00B75FF8" w:rsidRPr="00B75FF8" w:rsidRDefault="00B75FF8" w:rsidP="00B75FF8">
            <w:pPr>
              <w:jc w:val="both"/>
              <w:rPr>
                <w:i/>
                <w:iCs/>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jc w:val="both"/>
              <w:rPr>
                <w:i/>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5</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pPr>
            <w:r w:rsidRPr="00B75FF8">
              <w:rPr>
                <w:b/>
                <w:iCs/>
                <w:sz w:val="22"/>
                <w:szCs w:val="22"/>
              </w:rPr>
              <w:t>Ответ:</w:t>
            </w:r>
            <w:r w:rsidRPr="00B75FF8">
              <w:rPr>
                <w:sz w:val="22"/>
                <w:szCs w:val="22"/>
              </w:rPr>
              <w:t>510</w:t>
            </w:r>
          </w:p>
          <w:p w:rsidR="00B75FF8" w:rsidRPr="00B75FF8" w:rsidRDefault="00B75FF8" w:rsidP="00B75FF8">
            <w:pPr>
              <w:rPr>
                <w:i/>
                <w:sz w:val="20"/>
                <w:szCs w:val="20"/>
              </w:rPr>
            </w:pPr>
          </w:p>
          <w:p w:rsidR="00B75FF8" w:rsidRPr="00B75FF8" w:rsidRDefault="00B75FF8" w:rsidP="00B75FF8">
            <w:r w:rsidRPr="00B75FF8">
              <w:rPr>
                <w:i/>
                <w:sz w:val="22"/>
                <w:szCs w:val="22"/>
              </w:rPr>
              <w:t>1 балл</w:t>
            </w:r>
            <w:r w:rsidRPr="00B75FF8">
              <w:rPr>
                <w:sz w:val="22"/>
                <w:szCs w:val="22"/>
              </w:rPr>
              <w:t xml:space="preserve"> –  указан верный ответ и никакой другой</w:t>
            </w:r>
          </w:p>
          <w:p w:rsidR="00B75FF8" w:rsidRPr="00B75FF8" w:rsidRDefault="00B75FF8" w:rsidP="00B75FF8">
            <w:r w:rsidRPr="00B75FF8">
              <w:rPr>
                <w:i/>
                <w:sz w:val="22"/>
                <w:szCs w:val="22"/>
              </w:rPr>
              <w:t>0 баллов</w:t>
            </w:r>
            <w:r w:rsidRPr="00B75FF8">
              <w:rPr>
                <w:sz w:val="22"/>
                <w:szCs w:val="22"/>
              </w:rPr>
              <w:t xml:space="preserve"> – дан неверный ответ </w:t>
            </w:r>
          </w:p>
          <w:p w:rsidR="00B75FF8" w:rsidRPr="00B75FF8" w:rsidRDefault="00B75FF8" w:rsidP="00B75FF8">
            <w:pPr>
              <w:rPr>
                <w:color w:val="FF0000"/>
                <w:sz w:val="20"/>
                <w:szCs w:val="20"/>
              </w:rPr>
            </w:pPr>
          </w:p>
          <w:p w:rsidR="00B75FF8" w:rsidRPr="00B75FF8" w:rsidRDefault="00B75FF8" w:rsidP="00B75FF8">
            <w:pPr>
              <w:jc w:val="both"/>
              <w:rPr>
                <w:i/>
                <w:color w:val="FF0000"/>
                <w:lang w:val="en-US"/>
              </w:rPr>
            </w:pPr>
            <w:r w:rsidRPr="00B75FF8">
              <w:rPr>
                <w:i/>
                <w:color w:val="FF0000"/>
                <w:sz w:val="22"/>
                <w:szCs w:val="22"/>
              </w:rPr>
              <w:t>Вводится записанное число. При подсчете баллов ответы перекодируются в 1 балл или 0 баллов.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6</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pPr>
            <w:r w:rsidRPr="00B75FF8">
              <w:rPr>
                <w:b/>
                <w:iCs/>
                <w:sz w:val="22"/>
                <w:szCs w:val="22"/>
              </w:rPr>
              <w:t>Ответ:</w:t>
            </w:r>
            <w:r w:rsidRPr="00B75FF8">
              <w:rPr>
                <w:sz w:val="22"/>
                <w:szCs w:val="22"/>
              </w:rPr>
              <w:t>2, 3, 5</w:t>
            </w:r>
          </w:p>
          <w:p w:rsidR="00B75FF8" w:rsidRPr="00B75FF8" w:rsidRDefault="00B75FF8" w:rsidP="00B75FF8">
            <w:pPr>
              <w:jc w:val="both"/>
              <w:rPr>
                <w:i/>
                <w:iCs/>
              </w:rPr>
            </w:pPr>
            <w:r w:rsidRPr="00B75FF8">
              <w:rPr>
                <w:i/>
                <w:iCs/>
                <w:sz w:val="22"/>
                <w:szCs w:val="22"/>
                <w:u w:val="single"/>
              </w:rPr>
              <w:t>Примечание.</w:t>
            </w:r>
            <w:r w:rsidRPr="00B75FF8">
              <w:rPr>
                <w:i/>
                <w:iCs/>
                <w:sz w:val="22"/>
                <w:szCs w:val="22"/>
              </w:rPr>
              <w:t xml:space="preserve"> Верным считается ответ, в котором обведены номера  трех фигур 2, 3, 5 и никакие другие.</w:t>
            </w:r>
          </w:p>
          <w:p w:rsidR="00B75FF8" w:rsidRPr="00B75FF8" w:rsidRDefault="00B75FF8" w:rsidP="00B75FF8">
            <w:pPr>
              <w:rPr>
                <w:i/>
                <w:sz w:val="20"/>
                <w:szCs w:val="20"/>
              </w:rPr>
            </w:pPr>
          </w:p>
          <w:p w:rsidR="00B75FF8" w:rsidRPr="00B75FF8" w:rsidRDefault="00B75FF8" w:rsidP="00B75FF8">
            <w:r w:rsidRPr="00B75FF8">
              <w:rPr>
                <w:i/>
                <w:sz w:val="22"/>
                <w:szCs w:val="22"/>
              </w:rPr>
              <w:t>1 балл</w:t>
            </w:r>
            <w:r w:rsidRPr="00B75FF8">
              <w:rPr>
                <w:sz w:val="22"/>
                <w:szCs w:val="22"/>
              </w:rPr>
              <w:t xml:space="preserve"> – приведен правильный ответ</w:t>
            </w:r>
          </w:p>
          <w:p w:rsidR="00B75FF8" w:rsidRPr="00B75FF8" w:rsidRDefault="00B75FF8" w:rsidP="00B75FF8">
            <w:pPr>
              <w:rPr>
                <w:bCs/>
              </w:rPr>
            </w:pPr>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bCs/>
                <w:sz w:val="20"/>
                <w:szCs w:val="20"/>
              </w:rPr>
            </w:pPr>
          </w:p>
          <w:p w:rsidR="00B75FF8" w:rsidRPr="00B75FF8" w:rsidRDefault="00B75FF8" w:rsidP="00B75FF8">
            <w:pPr>
              <w:pBdr>
                <w:top w:val="single" w:sz="4" w:space="1" w:color="808080"/>
              </w:pBdr>
              <w:contextualSpacing/>
              <w:jc w:val="both"/>
              <w:rPr>
                <w:i/>
                <w:iCs/>
              </w:rPr>
            </w:pPr>
            <w:r w:rsidRPr="00B75FF8">
              <w:rPr>
                <w:i/>
                <w:iCs/>
                <w:sz w:val="22"/>
                <w:szCs w:val="22"/>
              </w:rPr>
              <w:t>Примечание. При печати может измениться величина верхнего угла у фигуры 3, который в оригинале был прямым. В этом случае надо оценивать ответ ученика, учитывая величину этого угла в его тетради.</w:t>
            </w:r>
          </w:p>
          <w:p w:rsidR="00B75FF8" w:rsidRPr="00B75FF8" w:rsidRDefault="00B75FF8" w:rsidP="00B75FF8">
            <w:pPr>
              <w:rPr>
                <w:sz w:val="20"/>
                <w:szCs w:val="20"/>
              </w:rPr>
            </w:pPr>
          </w:p>
          <w:p w:rsidR="00B75FF8" w:rsidRPr="00B75FF8" w:rsidRDefault="00B75FF8" w:rsidP="00B75FF8">
            <w:pPr>
              <w:contextualSpacing/>
              <w:jc w:val="both"/>
              <w:rPr>
                <w:i/>
                <w:lang w:eastAsia="en-US"/>
              </w:rPr>
            </w:pPr>
            <w:r w:rsidRPr="00B75FF8">
              <w:rPr>
                <w:i/>
                <w:color w:val="FF0000"/>
                <w:sz w:val="22"/>
                <w:szCs w:val="22"/>
              </w:rPr>
              <w:t>Вводится обведенные номера фигур.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7</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 а) верно («да» и т.п.); б) неверно («нет» и т.п.)</w:t>
            </w:r>
          </w:p>
          <w:p w:rsidR="00B75FF8" w:rsidRPr="00B75FF8" w:rsidRDefault="00B75FF8" w:rsidP="00B75FF8">
            <w:pPr>
              <w:rPr>
                <w:i/>
                <w:iCs/>
                <w:sz w:val="20"/>
                <w:szCs w:val="20"/>
              </w:rPr>
            </w:pPr>
          </w:p>
          <w:p w:rsidR="00B75FF8" w:rsidRPr="00B75FF8" w:rsidRDefault="00B75FF8" w:rsidP="00B75FF8">
            <w:pPr>
              <w:rPr>
                <w:iCs/>
              </w:rPr>
            </w:pPr>
            <w:r w:rsidRPr="00B75FF8">
              <w:rPr>
                <w:i/>
                <w:iCs/>
                <w:sz w:val="22"/>
                <w:szCs w:val="22"/>
              </w:rPr>
              <w:t>1 балл</w:t>
            </w:r>
            <w:r w:rsidRPr="00B75FF8">
              <w:rPr>
                <w:iCs/>
                <w:sz w:val="22"/>
                <w:szCs w:val="22"/>
              </w:rPr>
              <w:t xml:space="preserve"> – даны верные ответы на оба вопроса.</w:t>
            </w:r>
          </w:p>
          <w:p w:rsidR="00B75FF8" w:rsidRPr="00B75FF8" w:rsidRDefault="00B75FF8" w:rsidP="00B75FF8">
            <w:r w:rsidRPr="00B75FF8">
              <w:rPr>
                <w:i/>
                <w:sz w:val="22"/>
                <w:szCs w:val="22"/>
              </w:rPr>
              <w:t>0 баллов</w:t>
            </w:r>
            <w:r w:rsidRPr="00B75FF8">
              <w:rPr>
                <w:sz w:val="22"/>
                <w:szCs w:val="22"/>
              </w:rPr>
              <w:t xml:space="preserve"> – неверный ответ</w:t>
            </w:r>
          </w:p>
          <w:p w:rsidR="00B75FF8" w:rsidRPr="00B75FF8" w:rsidRDefault="00B75FF8" w:rsidP="00B75FF8">
            <w:pPr>
              <w:rPr>
                <w:color w:val="FF0000"/>
                <w:sz w:val="20"/>
                <w:szCs w:val="20"/>
              </w:rPr>
            </w:pPr>
          </w:p>
          <w:p w:rsidR="00B75FF8" w:rsidRPr="00B75FF8" w:rsidRDefault="00B75FF8" w:rsidP="00B75FF8">
            <w:pPr>
              <w:jc w:val="both"/>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8</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sz w:val="22"/>
                <w:szCs w:val="22"/>
              </w:rPr>
              <w:t>Невозможно («не может быть», «нет» и т.п.)</w:t>
            </w:r>
          </w:p>
          <w:p w:rsidR="00B75FF8" w:rsidRPr="00B75FF8" w:rsidRDefault="00B75FF8" w:rsidP="00B75FF8">
            <w:pPr>
              <w:jc w:val="both"/>
              <w:rPr>
                <w:iCs/>
              </w:rPr>
            </w:pPr>
            <w:r w:rsidRPr="00B75FF8">
              <w:rPr>
                <w:sz w:val="22"/>
                <w:szCs w:val="22"/>
              </w:rPr>
              <w:t>Возможный вариант объяснения: 230000 г – это 230 кг. Собака не может столько весить.</w:t>
            </w:r>
          </w:p>
          <w:p w:rsidR="00B75FF8" w:rsidRPr="00B75FF8" w:rsidRDefault="00B75FF8" w:rsidP="00B75FF8">
            <w:pPr>
              <w:rPr>
                <w:i/>
              </w:rPr>
            </w:pPr>
          </w:p>
          <w:p w:rsidR="00B75FF8" w:rsidRPr="00B75FF8" w:rsidRDefault="00B75FF8" w:rsidP="00B75FF8">
            <w:pPr>
              <w:jc w:val="both"/>
            </w:pPr>
            <w:r w:rsidRPr="00B75FF8">
              <w:rPr>
                <w:i/>
                <w:sz w:val="22"/>
                <w:szCs w:val="22"/>
              </w:rPr>
              <w:t>1 балл</w:t>
            </w:r>
            <w:r w:rsidRPr="00B75FF8">
              <w:rPr>
                <w:sz w:val="22"/>
                <w:szCs w:val="22"/>
              </w:rPr>
              <w:t xml:space="preserve"> – записан ответ «невозможно» («не может быть», «нет» и т.п.) и приведено верное объяснение, не содержащее неверных утверждений</w:t>
            </w:r>
          </w:p>
          <w:p w:rsidR="00B75FF8" w:rsidRPr="00B75FF8" w:rsidRDefault="00B75FF8" w:rsidP="00B75FF8">
            <w:pPr>
              <w:jc w:val="both"/>
              <w:rPr>
                <w:bCs/>
              </w:rPr>
            </w:pPr>
            <w:r w:rsidRPr="00B75FF8">
              <w:rPr>
                <w:i/>
                <w:sz w:val="22"/>
                <w:szCs w:val="22"/>
              </w:rPr>
              <w:t>0 баллов</w:t>
            </w:r>
            <w:r w:rsidRPr="00B75FF8">
              <w:rPr>
                <w:bCs/>
                <w:sz w:val="22"/>
                <w:szCs w:val="22"/>
              </w:rPr>
              <w:t xml:space="preserve">– </w:t>
            </w:r>
            <w:r w:rsidRPr="00B75FF8">
              <w:rPr>
                <w:iCs/>
                <w:sz w:val="22"/>
                <w:szCs w:val="22"/>
              </w:rPr>
              <w:t xml:space="preserve">неверный ответ </w:t>
            </w:r>
            <w:r w:rsidRPr="00B75FF8">
              <w:rPr>
                <w:bCs/>
                <w:sz w:val="22"/>
                <w:szCs w:val="22"/>
              </w:rPr>
              <w:t>или объяснение,</w:t>
            </w:r>
            <w:r w:rsidRPr="00B75FF8">
              <w:rPr>
                <w:iCs/>
                <w:sz w:val="22"/>
                <w:szCs w:val="22"/>
              </w:rPr>
              <w:t xml:space="preserve"> записан верный ответ, а объяснение не приведено или неверное.</w:t>
            </w:r>
          </w:p>
          <w:p w:rsidR="00B75FF8" w:rsidRPr="00B75FF8" w:rsidRDefault="00B75FF8" w:rsidP="00B75FF8">
            <w:pPr>
              <w:rPr>
                <w:bCs/>
              </w:rPr>
            </w:pPr>
          </w:p>
          <w:p w:rsidR="00B75FF8" w:rsidRPr="00B75FF8" w:rsidRDefault="00B75FF8" w:rsidP="00B75FF8">
            <w:pPr>
              <w:jc w:val="both"/>
              <w:rPr>
                <w:b/>
                <w:bCs/>
                <w:i/>
              </w:rPr>
            </w:pPr>
            <w:r w:rsidRPr="00B75FF8">
              <w:rPr>
                <w:bCs/>
                <w:i/>
                <w:sz w:val="22"/>
                <w:szCs w:val="22"/>
                <w:u w:val="single"/>
              </w:rPr>
              <w:t>Примечание</w:t>
            </w:r>
            <w:r w:rsidRPr="00B75FF8">
              <w:rPr>
                <w:bCs/>
                <w:i/>
                <w:sz w:val="22"/>
                <w:szCs w:val="22"/>
              </w:rPr>
              <w:t>. Если из верного объяснения следует ответ «невозможно»</w:t>
            </w:r>
            <w:r w:rsidRPr="00B75FF8">
              <w:rPr>
                <w:i/>
                <w:sz w:val="22"/>
                <w:szCs w:val="22"/>
              </w:rPr>
              <w:t xml:space="preserve"> («не может быть», «нет» и т.п.) и не записан сам ответ, то – 1 балл</w:t>
            </w:r>
          </w:p>
          <w:p w:rsidR="00B75FF8" w:rsidRPr="00B75FF8" w:rsidRDefault="00B75FF8" w:rsidP="00B75FF8">
            <w:pPr>
              <w:contextualSpacing/>
              <w:jc w:val="both"/>
              <w:rPr>
                <w:color w:val="FF0000"/>
              </w:rPr>
            </w:pPr>
          </w:p>
          <w:p w:rsidR="00B75FF8" w:rsidRPr="00B75FF8" w:rsidRDefault="00B75FF8" w:rsidP="00B75FF8">
            <w:pPr>
              <w:contextualSpacing/>
              <w:jc w:val="both"/>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9</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noProof/>
                <w:sz w:val="22"/>
                <w:szCs w:val="22"/>
              </w:rPr>
              <w:t xml:space="preserve">(18 – 3) </w:t>
            </w:r>
            <w:r w:rsidRPr="00B75FF8">
              <w:rPr>
                <w:noProof/>
                <w:sz w:val="22"/>
                <w:szCs w:val="22"/>
              </w:rPr>
              <w:sym w:font="Wingdings 2" w:char="0096"/>
            </w:r>
            <w:r w:rsidRPr="00B75FF8">
              <w:rPr>
                <w:noProof/>
                <w:sz w:val="22"/>
                <w:szCs w:val="22"/>
              </w:rPr>
              <w:t xml:space="preserve"> 4</w:t>
            </w:r>
          </w:p>
          <w:p w:rsidR="00B75FF8" w:rsidRPr="00B75FF8" w:rsidRDefault="00B75FF8" w:rsidP="00B75FF8">
            <w:pPr>
              <w:rPr>
                <w:i/>
                <w:iCs/>
                <w:noProof/>
              </w:rPr>
            </w:pPr>
          </w:p>
          <w:p w:rsidR="00B75FF8" w:rsidRPr="00B75FF8" w:rsidRDefault="00B75FF8" w:rsidP="00B75FF8">
            <w:r w:rsidRPr="00B75FF8">
              <w:rPr>
                <w:i/>
                <w:sz w:val="22"/>
                <w:szCs w:val="22"/>
              </w:rPr>
              <w:t>1 балл</w:t>
            </w:r>
            <w:r w:rsidRPr="00B75FF8">
              <w:rPr>
                <w:sz w:val="22"/>
                <w:szCs w:val="22"/>
              </w:rPr>
              <w:t xml:space="preserve"> – приведен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contextualSpacing/>
              <w:jc w:val="both"/>
              <w:rPr>
                <w:color w:val="FF0000"/>
              </w:rPr>
            </w:pPr>
          </w:p>
          <w:p w:rsidR="00B75FF8" w:rsidRPr="00B75FF8" w:rsidRDefault="00B75FF8" w:rsidP="00B75FF8">
            <w:pPr>
              <w:contextualSpacing/>
              <w:jc w:val="both"/>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10</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noProof/>
              </w:rPr>
            </w:pPr>
            <w:r w:rsidRPr="00B75FF8">
              <w:rPr>
                <w:b/>
                <w:iCs/>
                <w:sz w:val="22"/>
                <w:szCs w:val="22"/>
              </w:rPr>
              <w:t>Ответ:</w:t>
            </w:r>
            <w:r w:rsidRPr="00B75FF8">
              <w:rPr>
                <w:noProof/>
                <w:sz w:val="22"/>
                <w:szCs w:val="22"/>
              </w:rPr>
              <w:t>4) 143 р.</w:t>
            </w:r>
          </w:p>
          <w:p w:rsidR="00B75FF8" w:rsidRPr="00B75FF8" w:rsidRDefault="00B75FF8" w:rsidP="00B75FF8">
            <w:pPr>
              <w:rPr>
                <w:i/>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11</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 xml:space="preserve">Ответ: </w:t>
            </w:r>
            <w:r w:rsidRPr="00B75FF8">
              <w:rPr>
                <w:sz w:val="22"/>
                <w:szCs w:val="22"/>
              </w:rPr>
              <w:t xml:space="preserve">Построен четырехугольник, у которого одна из сторон равна </w:t>
            </w:r>
            <w:smartTag w:uri="urn:schemas-microsoft-com:office:smarttags" w:element="metricconverter">
              <w:smartTagPr>
                <w:attr w:name="ProductID" w:val="6 см"/>
              </w:smartTagPr>
              <w:r w:rsidRPr="00B75FF8">
                <w:rPr>
                  <w:sz w:val="22"/>
                  <w:szCs w:val="22"/>
                </w:rPr>
                <w:t>6 см</w:t>
              </w:r>
            </w:smartTag>
            <w:r w:rsidRPr="00B75FF8">
              <w:rPr>
                <w:sz w:val="22"/>
                <w:szCs w:val="22"/>
              </w:rPr>
              <w:t>.</w:t>
            </w:r>
          </w:p>
          <w:p w:rsidR="00B75FF8" w:rsidRPr="00B75FF8" w:rsidRDefault="00B75FF8" w:rsidP="00B75FF8">
            <w:pPr>
              <w:rPr>
                <w:i/>
                <w:iCs/>
              </w:rPr>
            </w:pPr>
          </w:p>
          <w:p w:rsidR="00B75FF8" w:rsidRPr="00B75FF8" w:rsidRDefault="00B75FF8" w:rsidP="00B75FF8">
            <w:pPr>
              <w:rPr>
                <w:iCs/>
              </w:rPr>
            </w:pPr>
            <w:r w:rsidRPr="00B75FF8">
              <w:rPr>
                <w:i/>
                <w:iCs/>
                <w:sz w:val="22"/>
                <w:szCs w:val="22"/>
              </w:rPr>
              <w:t>1 балл</w:t>
            </w:r>
            <w:r w:rsidRPr="00B75FF8">
              <w:rPr>
                <w:iCs/>
                <w:sz w:val="22"/>
                <w:szCs w:val="22"/>
              </w:rPr>
              <w:t xml:space="preserve">  – дан верный ответ</w:t>
            </w:r>
          </w:p>
          <w:p w:rsidR="00B75FF8" w:rsidRPr="00B75FF8" w:rsidRDefault="00B75FF8" w:rsidP="00B75FF8">
            <w:pPr>
              <w:rPr>
                <w:i/>
                <w:iCs/>
              </w:rPr>
            </w:pPr>
            <w:r w:rsidRPr="00B75FF8">
              <w:rPr>
                <w:i/>
                <w:iCs/>
                <w:sz w:val="22"/>
                <w:szCs w:val="22"/>
              </w:rPr>
              <w:t>0 баллов</w:t>
            </w:r>
            <w:r w:rsidRPr="00B75FF8">
              <w:rPr>
                <w:iCs/>
                <w:sz w:val="22"/>
                <w:szCs w:val="22"/>
              </w:rPr>
              <w:t xml:space="preserve"> – неверный ответ</w:t>
            </w:r>
          </w:p>
          <w:p w:rsidR="00B75FF8" w:rsidRPr="00B75FF8" w:rsidRDefault="00B75FF8" w:rsidP="00B75FF8">
            <w:pPr>
              <w:rPr>
                <w:i/>
                <w:iCs/>
              </w:rPr>
            </w:pPr>
            <w:r w:rsidRPr="00B75FF8">
              <w:rPr>
                <w:i/>
                <w:iCs/>
                <w:sz w:val="22"/>
                <w:szCs w:val="22"/>
                <w:u w:val="single"/>
              </w:rPr>
              <w:t>Примечание</w:t>
            </w:r>
            <w:r w:rsidRPr="00B75FF8">
              <w:rPr>
                <w:i/>
                <w:iCs/>
                <w:sz w:val="22"/>
                <w:szCs w:val="22"/>
              </w:rPr>
              <w:t xml:space="preserve">. Допустимая погрешность в построении отрезка  длиной </w:t>
            </w:r>
          </w:p>
          <w:p w:rsidR="00B75FF8" w:rsidRPr="00B75FF8" w:rsidRDefault="00B75FF8" w:rsidP="00B75FF8">
            <w:pPr>
              <w:rPr>
                <w:i/>
                <w:iCs/>
              </w:rPr>
            </w:pPr>
            <w:smartTag w:uri="urn:schemas-microsoft-com:office:smarttags" w:element="metricconverter">
              <w:smartTagPr>
                <w:attr w:name="ProductID" w:val="6 см"/>
              </w:smartTagPr>
              <w:r w:rsidRPr="00B75FF8">
                <w:rPr>
                  <w:i/>
                  <w:iCs/>
                  <w:sz w:val="22"/>
                  <w:szCs w:val="22"/>
                </w:rPr>
                <w:t>6 см</w:t>
              </w:r>
            </w:smartTag>
            <w:r w:rsidRPr="00B75FF8">
              <w:rPr>
                <w:i/>
                <w:iCs/>
                <w:sz w:val="22"/>
                <w:szCs w:val="22"/>
              </w:rPr>
              <w:t xml:space="preserve"> – </w:t>
            </w:r>
            <w:smartTag w:uri="urn:schemas-microsoft-com:office:smarttags" w:element="metricconverter">
              <w:smartTagPr>
                <w:attr w:name="ProductID" w:val="1 мм"/>
              </w:smartTagPr>
              <w:r w:rsidRPr="00B75FF8">
                <w:rPr>
                  <w:i/>
                  <w:iCs/>
                  <w:sz w:val="22"/>
                  <w:szCs w:val="22"/>
                </w:rPr>
                <w:t>1 мм</w:t>
              </w:r>
            </w:smartTag>
          </w:p>
          <w:p w:rsidR="00B75FF8" w:rsidRPr="00B75FF8" w:rsidRDefault="00B75FF8" w:rsidP="00B75FF8">
            <w:pPr>
              <w:rPr>
                <w:i/>
                <w:iCs/>
              </w:rPr>
            </w:pPr>
          </w:p>
          <w:p w:rsidR="00B75FF8" w:rsidRPr="00B75FF8" w:rsidRDefault="00B75FF8" w:rsidP="00B75FF8">
            <w:pPr>
              <w:ind w:left="720" w:hanging="726"/>
              <w:contextualSpacing/>
              <w:jc w:val="both"/>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12</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rPr>
                <w:iCs/>
              </w:rPr>
            </w:pPr>
            <w:r w:rsidRPr="00B75FF8">
              <w:rPr>
                <w:b/>
                <w:iCs/>
                <w:sz w:val="22"/>
                <w:szCs w:val="22"/>
              </w:rPr>
              <w:t>Ответ:</w:t>
            </w:r>
            <w:r w:rsidRPr="00B75FF8">
              <w:rPr>
                <w:noProof/>
                <w:sz w:val="22"/>
                <w:szCs w:val="22"/>
              </w:rPr>
              <w:t xml:space="preserve">3) </w:t>
            </w:r>
            <w:r w:rsidRPr="00B75FF8">
              <w:rPr>
                <w:sz w:val="22"/>
                <w:szCs w:val="22"/>
              </w:rPr>
              <w:t xml:space="preserve">1620 – 300 </w:t>
            </w:r>
            <w:r w:rsidRPr="00B75FF8">
              <w:rPr>
                <w:noProof/>
                <w:sz w:val="22"/>
                <w:szCs w:val="22"/>
              </w:rPr>
              <w:sym w:font="Wingdings 2" w:char="0096"/>
            </w:r>
            <w:r w:rsidRPr="00B75FF8">
              <w:rPr>
                <w:sz w:val="22"/>
                <w:szCs w:val="22"/>
              </w:rPr>
              <w:t xml:space="preserve"> 3</w:t>
            </w:r>
          </w:p>
          <w:p w:rsidR="00B75FF8" w:rsidRPr="00B75FF8" w:rsidRDefault="00B75FF8" w:rsidP="00B75FF8">
            <w:pPr>
              <w:pBdr>
                <w:top w:val="single" w:sz="4" w:space="1" w:color="808080"/>
              </w:pBdr>
              <w:ind w:right="170"/>
              <w:jc w:val="both"/>
              <w:rPr>
                <w:iCs/>
                <w:sz w:val="18"/>
                <w:szCs w:val="18"/>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sz w:val="18"/>
                <w:szCs w:val="18"/>
              </w:rPr>
            </w:pPr>
          </w:p>
          <w:p w:rsidR="00B75FF8" w:rsidRPr="00B75FF8" w:rsidRDefault="00B75FF8" w:rsidP="00B75FF8">
            <w:pPr>
              <w:jc w:val="both"/>
              <w:rPr>
                <w:i/>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13</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sz w:val="22"/>
                <w:szCs w:val="22"/>
              </w:rPr>
              <w:t xml:space="preserve">39 </w:t>
            </w:r>
          </w:p>
          <w:p w:rsidR="00B75FF8" w:rsidRPr="00B75FF8" w:rsidRDefault="00B75FF8" w:rsidP="00B75FF8">
            <w:pPr>
              <w:rPr>
                <w:sz w:val="18"/>
                <w:szCs w:val="18"/>
              </w:rPr>
            </w:pPr>
          </w:p>
          <w:p w:rsidR="00B75FF8" w:rsidRPr="00B75FF8" w:rsidRDefault="00B75FF8" w:rsidP="00B75FF8">
            <w:pPr>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jc w:val="both"/>
              <w:rPr>
                <w:color w:val="FF0000"/>
                <w:sz w:val="18"/>
                <w:szCs w:val="18"/>
              </w:rPr>
            </w:pPr>
          </w:p>
          <w:p w:rsidR="00B75FF8" w:rsidRPr="00B75FF8" w:rsidRDefault="00B75FF8" w:rsidP="00B75FF8">
            <w:pPr>
              <w:jc w:val="both"/>
              <w:rPr>
                <w:i/>
                <w:iCs/>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ответы перекодируются в 1 балл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14</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right="170"/>
              <w:contextualSpacing/>
              <w:jc w:val="both"/>
            </w:pPr>
            <w:r w:rsidRPr="00B75FF8">
              <w:rPr>
                <w:b/>
                <w:sz w:val="22"/>
                <w:szCs w:val="22"/>
              </w:rPr>
              <w:t xml:space="preserve">Ответ: </w:t>
            </w:r>
            <w:r w:rsidRPr="00B75FF8">
              <w:rPr>
                <w:sz w:val="22"/>
                <w:szCs w:val="22"/>
              </w:rPr>
              <w:t>8</w:t>
            </w:r>
          </w:p>
          <w:p w:rsidR="00B75FF8" w:rsidRPr="00B75FF8" w:rsidRDefault="00B75FF8" w:rsidP="00B75FF8">
            <w:pPr>
              <w:ind w:right="170"/>
              <w:contextualSpacing/>
              <w:jc w:val="both"/>
              <w:rPr>
                <w:sz w:val="18"/>
                <w:szCs w:val="18"/>
              </w:rPr>
            </w:pPr>
          </w:p>
          <w:p w:rsidR="00B75FF8" w:rsidRPr="00B75FF8" w:rsidRDefault="00B75FF8" w:rsidP="00B75FF8">
            <w:pPr>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Cs/>
                <w:sz w:val="18"/>
                <w:szCs w:val="18"/>
              </w:rPr>
            </w:pPr>
          </w:p>
          <w:p w:rsidR="00B75FF8" w:rsidRPr="00B75FF8" w:rsidRDefault="00B75FF8" w:rsidP="00B75FF8">
            <w:pPr>
              <w:jc w:val="both"/>
              <w:rPr>
                <w:i/>
                <w:iCs/>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15</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right="170"/>
              <w:contextualSpacing/>
              <w:jc w:val="both"/>
            </w:pPr>
            <w:r w:rsidRPr="00B75FF8">
              <w:rPr>
                <w:b/>
                <w:iCs/>
                <w:sz w:val="22"/>
                <w:szCs w:val="22"/>
              </w:rPr>
              <w:t>Ответ:</w:t>
            </w:r>
            <w:smartTag w:uri="urn:schemas-microsoft-com:office:smarttags" w:element="metricconverter">
              <w:smartTagPr>
                <w:attr w:name="ProductID" w:val="5 см"/>
              </w:smartTagPr>
              <w:r w:rsidRPr="00B75FF8">
                <w:rPr>
                  <w:sz w:val="22"/>
                  <w:szCs w:val="22"/>
                </w:rPr>
                <w:t>5 см</w:t>
              </w:r>
            </w:smartTag>
            <w:smartTag w:uri="urn:schemas-microsoft-com:office:smarttags" w:element="metricconverter">
              <w:smartTagPr>
                <w:attr w:name="ProductID" w:val="3 м"/>
              </w:smartTagPr>
              <w:r w:rsidRPr="00B75FF8">
                <w:rPr>
                  <w:sz w:val="22"/>
                  <w:szCs w:val="22"/>
                </w:rPr>
                <w:t>3 м</w:t>
              </w:r>
            </w:smartTag>
          </w:p>
          <w:p w:rsidR="00B75FF8" w:rsidRPr="00B75FF8" w:rsidRDefault="00B75FF8" w:rsidP="00B75FF8">
            <w:pPr>
              <w:ind w:right="170"/>
              <w:contextualSpacing/>
              <w:jc w:val="both"/>
              <w:rPr>
                <w:i/>
                <w:sz w:val="18"/>
                <w:szCs w:val="18"/>
              </w:rPr>
            </w:pPr>
          </w:p>
          <w:p w:rsidR="00B75FF8" w:rsidRPr="00B75FF8" w:rsidRDefault="00B75FF8" w:rsidP="00B75FF8">
            <w:pPr>
              <w:ind w:right="170"/>
              <w:contextualSpacing/>
              <w:jc w:val="both"/>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ind w:right="170"/>
              <w:contextualSpacing/>
              <w:jc w:val="both"/>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ind w:right="170"/>
              <w:contextualSpacing/>
              <w:jc w:val="both"/>
              <w:rPr>
                <w:i/>
                <w:iCs/>
              </w:rPr>
            </w:pPr>
            <w:r w:rsidRPr="00B75FF8">
              <w:rPr>
                <w:i/>
                <w:iCs/>
                <w:sz w:val="22"/>
                <w:szCs w:val="22"/>
                <w:u w:val="single"/>
              </w:rPr>
              <w:t>Примечание</w:t>
            </w:r>
            <w:r w:rsidRPr="00B75FF8">
              <w:rPr>
                <w:i/>
                <w:iCs/>
                <w:sz w:val="22"/>
                <w:szCs w:val="22"/>
              </w:rPr>
              <w:t xml:space="preserve">. Допустима ошибка измерения в </w:t>
            </w:r>
            <w:smartTag w:uri="urn:schemas-microsoft-com:office:smarttags" w:element="metricconverter">
              <w:smartTagPr>
                <w:attr w:name="ProductID" w:val="1 мм"/>
              </w:smartTagPr>
              <w:r w:rsidRPr="00B75FF8">
                <w:rPr>
                  <w:i/>
                  <w:iCs/>
                  <w:sz w:val="22"/>
                  <w:szCs w:val="22"/>
                </w:rPr>
                <w:t>1 мм</w:t>
              </w:r>
            </w:smartTag>
            <w:r w:rsidRPr="00B75FF8">
              <w:rPr>
                <w:i/>
                <w:iCs/>
                <w:sz w:val="22"/>
                <w:szCs w:val="22"/>
              </w:rPr>
              <w:t xml:space="preserve">, поэтому ответы </w:t>
            </w:r>
          </w:p>
          <w:p w:rsidR="00B75FF8" w:rsidRPr="00B75FF8" w:rsidRDefault="00B75FF8" w:rsidP="00B75FF8">
            <w:pPr>
              <w:ind w:right="170"/>
              <w:contextualSpacing/>
              <w:jc w:val="both"/>
              <w:rPr>
                <w:i/>
                <w:iCs/>
              </w:rPr>
            </w:pPr>
            <w:smartTag w:uri="urn:schemas-microsoft-com:office:smarttags" w:element="metricconverter">
              <w:smartTagPr>
                <w:attr w:name="ProductID" w:val="5 см"/>
              </w:smartTagPr>
              <w:r w:rsidRPr="00B75FF8">
                <w:rPr>
                  <w:i/>
                  <w:iCs/>
                  <w:sz w:val="22"/>
                  <w:szCs w:val="22"/>
                </w:rPr>
                <w:t>5 см</w:t>
              </w:r>
            </w:smartTag>
            <w:smartTag w:uri="urn:schemas-microsoft-com:office:smarttags" w:element="metricconverter">
              <w:smartTagPr>
                <w:attr w:name="ProductID" w:val="4 мм"/>
              </w:smartTagPr>
              <w:r w:rsidRPr="00B75FF8">
                <w:rPr>
                  <w:i/>
                  <w:iCs/>
                  <w:sz w:val="22"/>
                  <w:szCs w:val="22"/>
                </w:rPr>
                <w:t>4 мм</w:t>
              </w:r>
            </w:smartTag>
            <w:r w:rsidRPr="00B75FF8">
              <w:rPr>
                <w:i/>
                <w:iCs/>
                <w:sz w:val="22"/>
                <w:szCs w:val="22"/>
              </w:rPr>
              <w:t xml:space="preserve"> и </w:t>
            </w:r>
            <w:smartTag w:uri="urn:schemas-microsoft-com:office:smarttags" w:element="metricconverter">
              <w:smartTagPr>
                <w:attr w:name="ProductID" w:val="5 см"/>
              </w:smartTagPr>
              <w:r w:rsidRPr="00B75FF8">
                <w:rPr>
                  <w:i/>
                  <w:iCs/>
                  <w:sz w:val="22"/>
                  <w:szCs w:val="22"/>
                </w:rPr>
                <w:t>5 см</w:t>
              </w:r>
            </w:smartTag>
            <w:smartTag w:uri="urn:schemas-microsoft-com:office:smarttags" w:element="metricconverter">
              <w:smartTagPr>
                <w:attr w:name="ProductID" w:val="2 мм"/>
              </w:smartTagPr>
              <w:r w:rsidRPr="00B75FF8">
                <w:rPr>
                  <w:i/>
                  <w:iCs/>
                  <w:sz w:val="22"/>
                  <w:szCs w:val="22"/>
                </w:rPr>
                <w:t>2 мм</w:t>
              </w:r>
            </w:smartTag>
            <w:r w:rsidRPr="00B75FF8">
              <w:rPr>
                <w:i/>
                <w:iCs/>
                <w:sz w:val="22"/>
                <w:szCs w:val="22"/>
              </w:rPr>
              <w:t xml:space="preserve"> считаются верными.</w:t>
            </w:r>
          </w:p>
          <w:p w:rsidR="00B75FF8" w:rsidRPr="00B75FF8" w:rsidRDefault="00B75FF8" w:rsidP="00B75FF8">
            <w:pPr>
              <w:pBdr>
                <w:top w:val="single" w:sz="4" w:space="1" w:color="808080"/>
              </w:pBdr>
              <w:contextualSpacing/>
              <w:jc w:val="both"/>
              <w:rPr>
                <w:i/>
                <w:iCs/>
              </w:rPr>
            </w:pPr>
            <w:r w:rsidRPr="00B75FF8">
              <w:rPr>
                <w:i/>
                <w:iCs/>
                <w:sz w:val="22"/>
                <w:szCs w:val="22"/>
                <w:u w:val="single"/>
              </w:rPr>
              <w:t>Примечание</w:t>
            </w:r>
            <w:r w:rsidRPr="00B75FF8">
              <w:rPr>
                <w:i/>
                <w:iCs/>
                <w:sz w:val="22"/>
                <w:szCs w:val="22"/>
              </w:rPr>
              <w:t>. При печати может измениться длина стороны АВ, которая в оригинале была 5 см 3 мм. В этом случае надо оценивать ответ ученика, учитывая длину отрезка АВ в его тетради.</w:t>
            </w:r>
          </w:p>
          <w:p w:rsidR="00B75FF8" w:rsidRPr="00B75FF8" w:rsidRDefault="00B75FF8" w:rsidP="00B75FF8">
            <w:pPr>
              <w:ind w:right="170"/>
              <w:contextualSpacing/>
              <w:jc w:val="both"/>
              <w:rPr>
                <w:i/>
                <w:iCs/>
              </w:rPr>
            </w:pPr>
            <w:r w:rsidRPr="00B75FF8">
              <w:rPr>
                <w:i/>
                <w:iCs/>
                <w:sz w:val="22"/>
                <w:szCs w:val="22"/>
              </w:rPr>
              <w:t>Ответ, записанный в миллиметрах – 0 баллов.</w:t>
            </w:r>
          </w:p>
          <w:p w:rsidR="00B75FF8" w:rsidRPr="00B75FF8" w:rsidRDefault="00B75FF8" w:rsidP="00B75FF8">
            <w:pPr>
              <w:ind w:right="170"/>
              <w:contextualSpacing/>
              <w:jc w:val="both"/>
              <w:rPr>
                <w:i/>
                <w:iCs/>
                <w:sz w:val="20"/>
                <w:szCs w:val="20"/>
              </w:rPr>
            </w:pPr>
          </w:p>
          <w:p w:rsidR="00B75FF8" w:rsidRPr="00B75FF8" w:rsidRDefault="00B75FF8" w:rsidP="00B75FF8">
            <w:pPr>
              <w:ind w:right="170"/>
              <w:contextualSpacing/>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16</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left="180" w:hanging="180"/>
              <w:jc w:val="both"/>
            </w:pPr>
            <w:r w:rsidRPr="00B75FF8">
              <w:rPr>
                <w:b/>
                <w:iCs/>
                <w:sz w:val="22"/>
                <w:szCs w:val="22"/>
              </w:rPr>
              <w:t>Ответ:</w:t>
            </w:r>
            <w:r w:rsidRPr="00B75FF8">
              <w:rPr>
                <w:sz w:val="22"/>
                <w:szCs w:val="22"/>
              </w:rPr>
              <w:t xml:space="preserve">а) 2771;  б) Седов </w:t>
            </w:r>
          </w:p>
          <w:p w:rsidR="00B75FF8" w:rsidRPr="00B75FF8" w:rsidRDefault="00B75FF8" w:rsidP="00B75FF8">
            <w:pPr>
              <w:ind w:left="180" w:hanging="180"/>
              <w:jc w:val="both"/>
              <w:rPr>
                <w:i/>
                <w:sz w:val="18"/>
                <w:szCs w:val="18"/>
              </w:rPr>
            </w:pPr>
          </w:p>
          <w:p w:rsidR="00B75FF8" w:rsidRPr="00B75FF8" w:rsidRDefault="00B75FF8" w:rsidP="00B75FF8">
            <w:pPr>
              <w:ind w:left="420" w:hanging="426"/>
              <w:rPr>
                <w:iCs/>
              </w:rPr>
            </w:pPr>
            <w:r w:rsidRPr="00B75FF8">
              <w:rPr>
                <w:i/>
                <w:iCs/>
                <w:sz w:val="22"/>
                <w:szCs w:val="22"/>
              </w:rPr>
              <w:t xml:space="preserve">1 балл – </w:t>
            </w:r>
            <w:r w:rsidRPr="00B75FF8">
              <w:rPr>
                <w:iCs/>
                <w:sz w:val="22"/>
                <w:szCs w:val="22"/>
              </w:rPr>
              <w:t>даны верные ответы на оба вопроса.</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sz w:val="18"/>
                <w:szCs w:val="18"/>
                <w:u w:val="single"/>
              </w:rPr>
            </w:pPr>
          </w:p>
          <w:p w:rsidR="00B75FF8" w:rsidRPr="00B75FF8" w:rsidRDefault="00B75FF8" w:rsidP="00B75FF8">
            <w:pPr>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17</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outlineLvl w:val="6"/>
              <w:rPr>
                <w:bCs/>
              </w:rPr>
            </w:pPr>
            <w:r w:rsidRPr="00B75FF8">
              <w:rPr>
                <w:b/>
                <w:bCs/>
                <w:sz w:val="22"/>
                <w:szCs w:val="22"/>
              </w:rPr>
              <w:t xml:space="preserve">Ответ: </w:t>
            </w:r>
            <w:r w:rsidRPr="00B75FF8">
              <w:rPr>
                <w:bCs/>
                <w:sz w:val="22"/>
                <w:szCs w:val="22"/>
              </w:rPr>
              <w:t xml:space="preserve">300 </w:t>
            </w:r>
          </w:p>
          <w:p w:rsidR="00B75FF8" w:rsidRPr="00B75FF8" w:rsidRDefault="00B75FF8" w:rsidP="00B75FF8">
            <w:pPr>
              <w:jc w:val="both"/>
              <w:outlineLvl w:val="6"/>
              <w:rPr>
                <w:bCs/>
              </w:rPr>
            </w:pPr>
            <w:r w:rsidRPr="00B75FF8">
              <w:rPr>
                <w:bCs/>
                <w:sz w:val="22"/>
                <w:szCs w:val="22"/>
              </w:rPr>
              <w:t>Возможный вариант объяснения:</w:t>
            </w:r>
          </w:p>
          <w:p w:rsidR="00B75FF8" w:rsidRPr="00B75FF8" w:rsidRDefault="00B75FF8" w:rsidP="00B75FF8">
            <w:pPr>
              <w:jc w:val="both"/>
              <w:outlineLvl w:val="6"/>
              <w:rPr>
                <w:bCs/>
              </w:rPr>
            </w:pPr>
            <w:r w:rsidRPr="00B75FF8">
              <w:rPr>
                <w:bCs/>
                <w:sz w:val="22"/>
                <w:szCs w:val="22"/>
              </w:rPr>
              <w:t>Вариант 1) В условии говорится, что было 5 коробок двух видов. Больше всего банок получится, если использовать 4 коробки по 70 банок в каждой и одну – по 20. Всего 300 банок.</w:t>
            </w:r>
          </w:p>
          <w:p w:rsidR="00B75FF8" w:rsidRPr="00B75FF8" w:rsidRDefault="00B75FF8" w:rsidP="00B75FF8">
            <w:pPr>
              <w:jc w:val="both"/>
              <w:outlineLvl w:val="6"/>
              <w:rPr>
                <w:bCs/>
              </w:rPr>
            </w:pPr>
            <w:r w:rsidRPr="00B75FF8">
              <w:rPr>
                <w:bCs/>
                <w:sz w:val="22"/>
                <w:szCs w:val="22"/>
              </w:rPr>
              <w:t>2) в 4 коробки положили 280 банок и в 1 коробку – 20, будет 300.</w:t>
            </w:r>
          </w:p>
          <w:p w:rsidR="00B75FF8" w:rsidRPr="00B75FF8" w:rsidRDefault="00B75FF8" w:rsidP="00B75FF8">
            <w:pPr>
              <w:jc w:val="both"/>
              <w:outlineLvl w:val="6"/>
              <w:rPr>
                <w:bCs/>
              </w:rPr>
            </w:pPr>
            <w:r w:rsidRPr="00B75FF8">
              <w:rPr>
                <w:bCs/>
                <w:sz w:val="22"/>
                <w:szCs w:val="22"/>
              </w:rPr>
              <w:t xml:space="preserve">3) 20 </w:t>
            </w:r>
            <w:r w:rsidRPr="00B75FF8">
              <w:rPr>
                <w:b/>
                <w:bCs/>
                <w:noProof/>
                <w:sz w:val="22"/>
                <w:szCs w:val="22"/>
              </w:rPr>
              <w:sym w:font="Wingdings 2" w:char="0096"/>
            </w:r>
            <w:r w:rsidRPr="00B75FF8">
              <w:rPr>
                <w:bCs/>
                <w:sz w:val="22"/>
                <w:szCs w:val="22"/>
              </w:rPr>
              <w:t xml:space="preserve">1 + 70 </w:t>
            </w:r>
            <w:r w:rsidRPr="00B75FF8">
              <w:rPr>
                <w:b/>
                <w:bCs/>
                <w:noProof/>
                <w:sz w:val="22"/>
                <w:szCs w:val="22"/>
              </w:rPr>
              <w:sym w:font="Wingdings 2" w:char="0096"/>
            </w:r>
            <w:r w:rsidRPr="00B75FF8">
              <w:rPr>
                <w:bCs/>
                <w:sz w:val="22"/>
                <w:szCs w:val="22"/>
              </w:rPr>
              <w:t>4 = 300 (б.)</w:t>
            </w:r>
          </w:p>
          <w:p w:rsidR="00B75FF8" w:rsidRPr="00B75FF8" w:rsidRDefault="00B75FF8" w:rsidP="00B75FF8">
            <w:pPr>
              <w:jc w:val="both"/>
              <w:outlineLvl w:val="6"/>
              <w:rPr>
                <w:bCs/>
                <w:sz w:val="18"/>
                <w:szCs w:val="18"/>
              </w:rPr>
            </w:pPr>
          </w:p>
          <w:p w:rsidR="00B75FF8" w:rsidRPr="00B75FF8" w:rsidRDefault="00B75FF8" w:rsidP="00B75FF8">
            <w:pPr>
              <w:jc w:val="both"/>
              <w:rPr>
                <w:iCs/>
              </w:rPr>
            </w:pPr>
            <w:r w:rsidRPr="00B75FF8">
              <w:rPr>
                <w:i/>
                <w:iCs/>
                <w:sz w:val="22"/>
                <w:szCs w:val="22"/>
              </w:rPr>
              <w:t>2 балла</w:t>
            </w:r>
            <w:r w:rsidRPr="00B75FF8">
              <w:rPr>
                <w:iCs/>
                <w:sz w:val="22"/>
                <w:szCs w:val="22"/>
              </w:rPr>
              <w:t xml:space="preserve"> – записан ответ «300» и приведено верное объяснение, не содержащее неверных рассуждений;</w:t>
            </w:r>
          </w:p>
          <w:p w:rsidR="00B75FF8" w:rsidRPr="00B75FF8" w:rsidRDefault="00B75FF8" w:rsidP="00B75FF8">
            <w:pPr>
              <w:contextualSpacing/>
              <w:jc w:val="both"/>
              <w:rPr>
                <w:iCs/>
              </w:rPr>
            </w:pPr>
            <w:r w:rsidRPr="00B75FF8">
              <w:rPr>
                <w:i/>
                <w:iCs/>
                <w:sz w:val="22"/>
                <w:szCs w:val="22"/>
              </w:rPr>
              <w:t>1 балл</w:t>
            </w:r>
            <w:r w:rsidRPr="00B75FF8">
              <w:rPr>
                <w:iCs/>
                <w:sz w:val="22"/>
                <w:szCs w:val="22"/>
              </w:rPr>
              <w:t xml:space="preserve"> – записан ответ «300» и приведено неполное объяснение, не содержащее неверных рассуждений;</w:t>
            </w:r>
          </w:p>
          <w:p w:rsidR="00B75FF8" w:rsidRPr="00B75FF8" w:rsidRDefault="00B75FF8" w:rsidP="00B75FF8">
            <w:pPr>
              <w:contextualSpacing/>
              <w:jc w:val="both"/>
              <w:rPr>
                <w:iCs/>
              </w:rPr>
            </w:pPr>
            <w:r w:rsidRPr="00B75FF8">
              <w:rPr>
                <w:i/>
                <w:iCs/>
                <w:sz w:val="22"/>
                <w:szCs w:val="22"/>
              </w:rPr>
              <w:t>1 балл</w:t>
            </w:r>
            <w:r w:rsidRPr="00B75FF8">
              <w:rPr>
                <w:iCs/>
                <w:sz w:val="22"/>
                <w:szCs w:val="22"/>
              </w:rPr>
              <w:t xml:space="preserve"> – ответ не записан, но</w:t>
            </w:r>
            <w:r w:rsidRPr="00B75FF8">
              <w:rPr>
                <w:sz w:val="22"/>
                <w:szCs w:val="22"/>
              </w:rPr>
              <w:t xml:space="preserve"> из верного объяснения следует ответ «300».</w:t>
            </w:r>
          </w:p>
          <w:p w:rsidR="00B75FF8" w:rsidRPr="00B75FF8" w:rsidRDefault="00B75FF8" w:rsidP="00B75FF8">
            <w:pPr>
              <w:contextualSpacing/>
              <w:jc w:val="both"/>
              <w:rPr>
                <w:bCs/>
              </w:rPr>
            </w:pPr>
            <w:r w:rsidRPr="00B75FF8">
              <w:rPr>
                <w:i/>
                <w:sz w:val="22"/>
                <w:szCs w:val="22"/>
              </w:rPr>
              <w:t>0 баллов</w:t>
            </w:r>
            <w:r w:rsidRPr="00B75FF8">
              <w:rPr>
                <w:b/>
                <w:bCs/>
                <w:sz w:val="22"/>
                <w:szCs w:val="22"/>
              </w:rPr>
              <w:t xml:space="preserve"> – </w:t>
            </w:r>
            <w:r w:rsidRPr="00B75FF8">
              <w:rPr>
                <w:bCs/>
                <w:sz w:val="22"/>
                <w:szCs w:val="22"/>
              </w:rPr>
              <w:t xml:space="preserve">дан неверный ответ или объяснение, </w:t>
            </w:r>
            <w:r w:rsidRPr="00B75FF8">
              <w:rPr>
                <w:iCs/>
                <w:sz w:val="22"/>
                <w:szCs w:val="22"/>
              </w:rPr>
              <w:t>записан верный ответ,</w:t>
            </w:r>
            <w:r w:rsidRPr="00B75FF8">
              <w:rPr>
                <w:bCs/>
                <w:sz w:val="22"/>
                <w:szCs w:val="22"/>
              </w:rPr>
              <w:t xml:space="preserve"> а объяснение не приведено или неверное. </w:t>
            </w:r>
          </w:p>
          <w:p w:rsidR="00B75FF8" w:rsidRPr="00B75FF8" w:rsidRDefault="00B75FF8" w:rsidP="00B75FF8">
            <w:pPr>
              <w:contextualSpacing/>
              <w:jc w:val="both"/>
              <w:rPr>
                <w:bCs/>
                <w:sz w:val="18"/>
                <w:szCs w:val="18"/>
              </w:rPr>
            </w:pPr>
          </w:p>
          <w:p w:rsidR="00B75FF8" w:rsidRPr="00B75FF8" w:rsidRDefault="00B75FF8" w:rsidP="00B75FF8">
            <w:pPr>
              <w:jc w:val="both"/>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18</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rPr>
            </w:pPr>
            <w:r w:rsidRPr="00B75FF8">
              <w:rPr>
                <w:b/>
                <w:sz w:val="22"/>
                <w:szCs w:val="22"/>
              </w:rPr>
              <w:t>Ответ:</w:t>
            </w:r>
            <w:smartTag w:uri="urn:schemas-microsoft-com:office:smarttags" w:element="metricconverter">
              <w:smartTagPr>
                <w:attr w:name="ProductID" w:val="3 см"/>
              </w:smartTagPr>
              <w:r w:rsidRPr="00B75FF8">
                <w:rPr>
                  <w:sz w:val="22"/>
                  <w:szCs w:val="22"/>
                </w:rPr>
                <w:t>3 см</w:t>
              </w:r>
            </w:smartTag>
            <w:smartTag w:uri="urn:schemas-microsoft-com:office:smarttags" w:element="metricconverter">
              <w:smartTagPr>
                <w:attr w:name="ProductID" w:val="6 мм"/>
              </w:smartTagPr>
              <w:r w:rsidRPr="00B75FF8">
                <w:rPr>
                  <w:sz w:val="22"/>
                  <w:szCs w:val="22"/>
                </w:rPr>
                <w:t>6 мм</w:t>
              </w:r>
            </w:smartTag>
            <w:r w:rsidRPr="00B75FF8">
              <w:rPr>
                <w:sz w:val="22"/>
                <w:szCs w:val="22"/>
              </w:rPr>
              <w:t>.</w:t>
            </w:r>
          </w:p>
          <w:p w:rsidR="00B75FF8" w:rsidRPr="00B75FF8" w:rsidRDefault="00B75FF8" w:rsidP="00B75FF8">
            <w:pPr>
              <w:jc w:val="both"/>
              <w:rPr>
                <w:i/>
              </w:rPr>
            </w:pPr>
            <w:r w:rsidRPr="00B75FF8">
              <w:rPr>
                <w:i/>
                <w:sz w:val="22"/>
                <w:szCs w:val="22"/>
                <w:u w:val="single"/>
              </w:rPr>
              <w:t>Примечание.</w:t>
            </w:r>
            <w:r w:rsidRPr="00B75FF8">
              <w:rPr>
                <w:i/>
                <w:sz w:val="22"/>
                <w:szCs w:val="22"/>
              </w:rPr>
              <w:t xml:space="preserve"> Допустимая погрешность в построении и измерении длины построенного отрезка – </w:t>
            </w:r>
            <w:smartTag w:uri="urn:schemas-microsoft-com:office:smarttags" w:element="metricconverter">
              <w:smartTagPr>
                <w:attr w:name="ProductID" w:val="1 мм"/>
              </w:smartTagPr>
              <w:r w:rsidRPr="00B75FF8">
                <w:rPr>
                  <w:i/>
                  <w:sz w:val="22"/>
                  <w:szCs w:val="22"/>
                </w:rPr>
                <w:t>1 мм</w:t>
              </w:r>
            </w:smartTag>
            <w:r w:rsidRPr="00B75FF8">
              <w:rPr>
                <w:i/>
                <w:sz w:val="22"/>
                <w:szCs w:val="22"/>
              </w:rPr>
              <w:t>.</w:t>
            </w:r>
          </w:p>
          <w:p w:rsidR="00B75FF8" w:rsidRPr="00B75FF8" w:rsidRDefault="00B75FF8" w:rsidP="00B75FF8">
            <w:pPr>
              <w:jc w:val="both"/>
              <w:rPr>
                <w:i/>
                <w:sz w:val="18"/>
                <w:szCs w:val="18"/>
              </w:rPr>
            </w:pPr>
          </w:p>
          <w:p w:rsidR="00B75FF8" w:rsidRPr="00B75FF8" w:rsidRDefault="00B75FF8" w:rsidP="00B75FF8">
            <w:pPr>
              <w:ind w:right="170"/>
              <w:contextualSpacing/>
              <w:jc w:val="both"/>
              <w:rPr>
                <w:i/>
              </w:rPr>
            </w:pPr>
            <w:r w:rsidRPr="00B75FF8">
              <w:rPr>
                <w:i/>
                <w:sz w:val="22"/>
                <w:szCs w:val="22"/>
              </w:rPr>
              <w:t xml:space="preserve">2 балла – </w:t>
            </w:r>
            <w:r w:rsidRPr="00B75FF8">
              <w:rPr>
                <w:sz w:val="22"/>
                <w:szCs w:val="22"/>
              </w:rPr>
              <w:t xml:space="preserve">длина КТ = 10 см, МТ = 3 см </w:t>
            </w:r>
            <w:smartTag w:uri="urn:schemas-microsoft-com:office:smarttags" w:element="metricconverter">
              <w:smartTagPr>
                <w:attr w:name="ProductID" w:val="6 мм"/>
              </w:smartTagPr>
              <w:r w:rsidRPr="00B75FF8">
                <w:rPr>
                  <w:sz w:val="22"/>
                  <w:szCs w:val="22"/>
                </w:rPr>
                <w:t>6 мм</w:t>
              </w:r>
            </w:smartTag>
            <w:r w:rsidRPr="00B75FF8">
              <w:rPr>
                <w:sz w:val="22"/>
                <w:szCs w:val="22"/>
              </w:rPr>
              <w:t>.</w:t>
            </w:r>
          </w:p>
          <w:p w:rsidR="00B75FF8" w:rsidRPr="00B75FF8" w:rsidRDefault="00B75FF8" w:rsidP="00B75FF8">
            <w:pPr>
              <w:ind w:right="170"/>
              <w:contextualSpacing/>
              <w:jc w:val="both"/>
            </w:pPr>
            <w:r w:rsidRPr="00B75FF8">
              <w:rPr>
                <w:i/>
                <w:sz w:val="22"/>
                <w:szCs w:val="22"/>
              </w:rPr>
              <w:t xml:space="preserve">1 балл – </w:t>
            </w:r>
            <w:r w:rsidRPr="00B75FF8">
              <w:rPr>
                <w:sz w:val="22"/>
                <w:szCs w:val="22"/>
              </w:rPr>
              <w:t>длина КТ = 10 см, а длина МТ найдена неверно</w:t>
            </w:r>
          </w:p>
          <w:p w:rsidR="00B75FF8" w:rsidRPr="00B75FF8" w:rsidRDefault="00B75FF8" w:rsidP="00B75FF8">
            <w:pPr>
              <w:ind w:right="170"/>
              <w:contextualSpacing/>
              <w:jc w:val="both"/>
            </w:pPr>
            <w:r w:rsidRPr="00B75FF8">
              <w:rPr>
                <w:i/>
                <w:sz w:val="22"/>
                <w:szCs w:val="22"/>
              </w:rPr>
              <w:t xml:space="preserve">1 балл– </w:t>
            </w:r>
            <w:r w:rsidRPr="00B75FF8">
              <w:rPr>
                <w:sz w:val="22"/>
                <w:szCs w:val="22"/>
              </w:rPr>
              <w:t xml:space="preserve">длина МТ найдена верно для построенного отрезка МТ, но длина КТ не равна </w:t>
            </w:r>
            <w:smartTag w:uri="urn:schemas-microsoft-com:office:smarttags" w:element="metricconverter">
              <w:smartTagPr>
                <w:attr w:name="ProductID" w:val="10 см"/>
              </w:smartTagPr>
              <w:smartTag w:uri="urn:schemas-microsoft-com:office:smarttags" w:element="metricconverter">
                <w:smartTagPr>
                  <w:attr w:name="ProductID" w:val="10 см"/>
                </w:smartTagPr>
                <w:r w:rsidRPr="00B75FF8">
                  <w:rPr>
                    <w:sz w:val="22"/>
                    <w:szCs w:val="22"/>
                  </w:rPr>
                  <w:t>10 см</w:t>
                </w:r>
              </w:smartTag>
              <w:r w:rsidRPr="00B75FF8">
                <w:rPr>
                  <w:sz w:val="22"/>
                  <w:szCs w:val="22"/>
                </w:rPr>
                <w:t>.</w:t>
              </w:r>
            </w:smartTag>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pBdr>
                <w:top w:val="single" w:sz="4" w:space="1" w:color="808080"/>
              </w:pBdr>
              <w:contextualSpacing/>
              <w:jc w:val="both"/>
              <w:rPr>
                <w:i/>
                <w:iCs/>
              </w:rPr>
            </w:pPr>
            <w:r w:rsidRPr="00B75FF8">
              <w:rPr>
                <w:i/>
                <w:iCs/>
                <w:sz w:val="22"/>
                <w:szCs w:val="22"/>
                <w:u w:val="single"/>
              </w:rPr>
              <w:t>Примечание</w:t>
            </w:r>
            <w:r w:rsidRPr="00B75FF8">
              <w:rPr>
                <w:i/>
                <w:iCs/>
                <w:sz w:val="22"/>
                <w:szCs w:val="22"/>
              </w:rPr>
              <w:t>. При печати может измениться длина отрезка КМ, которая в оригинале была 64 мм. В этом случае надо оценивать ответ ученика, учитывая длину отрезка КМ в его тетради.</w:t>
            </w:r>
          </w:p>
          <w:p w:rsidR="00B75FF8" w:rsidRPr="00B75FF8" w:rsidRDefault="00B75FF8" w:rsidP="00B75FF8">
            <w:pPr>
              <w:rPr>
                <w:iCs/>
                <w:sz w:val="20"/>
                <w:szCs w:val="20"/>
              </w:rPr>
            </w:pPr>
          </w:p>
          <w:p w:rsidR="00B75FF8" w:rsidRPr="00B75FF8" w:rsidRDefault="00B75FF8" w:rsidP="00B75FF8">
            <w:pPr>
              <w:jc w:val="both"/>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19</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 xml:space="preserve"> 4) 7 к.</w:t>
            </w:r>
          </w:p>
          <w:p w:rsidR="00B75FF8" w:rsidRPr="00B75FF8" w:rsidRDefault="00B75FF8" w:rsidP="00B75FF8">
            <w:pPr>
              <w:rPr>
                <w:i/>
              </w:rPr>
            </w:pPr>
          </w:p>
          <w:p w:rsidR="00B75FF8" w:rsidRPr="00B75FF8" w:rsidRDefault="00B75FF8" w:rsidP="00B75FF8">
            <w:r w:rsidRPr="00B75FF8">
              <w:rPr>
                <w:i/>
                <w:sz w:val="22"/>
                <w:szCs w:val="22"/>
              </w:rPr>
              <w:t xml:space="preserve">2 балла – </w:t>
            </w:r>
            <w:r w:rsidRPr="00B75FF8">
              <w:rPr>
                <w:sz w:val="22"/>
                <w:szCs w:val="22"/>
              </w:rPr>
              <w:t>обведен ответ 4) 7 к.</w:t>
            </w:r>
          </w:p>
          <w:p w:rsidR="00B75FF8" w:rsidRPr="00B75FF8" w:rsidRDefault="00B75FF8" w:rsidP="00B75FF8">
            <w:pPr>
              <w:rPr>
                <w:i/>
              </w:rPr>
            </w:pPr>
            <w:r w:rsidRPr="00B75FF8">
              <w:rPr>
                <w:i/>
                <w:sz w:val="22"/>
                <w:szCs w:val="22"/>
              </w:rPr>
              <w:t xml:space="preserve">1 балл – </w:t>
            </w:r>
            <w:r w:rsidRPr="00B75FF8">
              <w:rPr>
                <w:sz w:val="22"/>
                <w:szCs w:val="22"/>
              </w:rPr>
              <w:t>обведен ответ 3) 14 кв. м</w:t>
            </w:r>
          </w:p>
          <w:p w:rsidR="00B75FF8" w:rsidRPr="00B75FF8" w:rsidRDefault="00B75FF8" w:rsidP="00B75FF8">
            <w:pPr>
              <w:rPr>
                <w:bCs/>
              </w:rPr>
            </w:pPr>
            <w:r w:rsidRPr="00B75FF8">
              <w:rPr>
                <w:sz w:val="22"/>
                <w:szCs w:val="22"/>
              </w:rPr>
              <w:t xml:space="preserve">0 баллов – </w:t>
            </w:r>
            <w:r w:rsidRPr="00B75FF8">
              <w:rPr>
                <w:bCs/>
                <w:sz w:val="22"/>
                <w:szCs w:val="22"/>
              </w:rPr>
              <w:t>неверный ответ</w:t>
            </w:r>
          </w:p>
          <w:p w:rsidR="00B75FF8" w:rsidRPr="00B75FF8" w:rsidRDefault="00B75FF8" w:rsidP="00B75FF8"/>
          <w:p w:rsidR="00B75FF8" w:rsidRPr="00B75FF8" w:rsidRDefault="00B75FF8" w:rsidP="00B75FF8">
            <w:pPr>
              <w:jc w:val="both"/>
              <w:rPr>
                <w:i/>
                <w:color w:val="FF0000"/>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w:t>
            </w:r>
            <w:r w:rsidRPr="00B75FF8">
              <w:rPr>
                <w:i/>
                <w:color w:val="FF0000"/>
                <w:sz w:val="22"/>
                <w:szCs w:val="22"/>
                <w:u w:val="single"/>
              </w:rPr>
              <w:t>2, 1 или 0</w:t>
            </w:r>
            <w:r w:rsidRPr="00B75FF8">
              <w:rPr>
                <w:i/>
                <w:color w:val="FF0000"/>
                <w:sz w:val="22"/>
                <w:szCs w:val="22"/>
              </w:rPr>
              <w:t xml:space="preserve"> баллов.</w:t>
            </w:r>
          </w:p>
          <w:p w:rsidR="00B75FF8" w:rsidRPr="00B75FF8" w:rsidRDefault="00B75FF8" w:rsidP="00B75FF8"/>
          <w:p w:rsidR="00B75FF8" w:rsidRPr="00B75FF8" w:rsidRDefault="00B75FF8" w:rsidP="00B75FF8">
            <w:pPr>
              <w:jc w:val="both"/>
              <w:rPr>
                <w:i/>
                <w:iCs/>
              </w:rPr>
            </w:pP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20</w:t>
            </w:r>
          </w:p>
        </w:tc>
        <w:tc>
          <w:tcPr>
            <w:tcW w:w="856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а) неверно «нет» и т.п.); б) верно («да» и т.п.);</w:t>
            </w:r>
          </w:p>
          <w:p w:rsidR="00B75FF8" w:rsidRPr="00B75FF8" w:rsidRDefault="00B75FF8" w:rsidP="00B75FF8">
            <w:pPr>
              <w:rPr>
                <w:iCs/>
              </w:rPr>
            </w:pPr>
          </w:p>
          <w:p w:rsidR="00B75FF8" w:rsidRPr="00B75FF8" w:rsidRDefault="00B75FF8" w:rsidP="00B75FF8">
            <w:pPr>
              <w:rPr>
                <w:iCs/>
              </w:rPr>
            </w:pPr>
            <w:r w:rsidRPr="00B75FF8">
              <w:rPr>
                <w:i/>
                <w:iCs/>
                <w:sz w:val="22"/>
                <w:szCs w:val="22"/>
              </w:rPr>
              <w:t xml:space="preserve">2 балла – </w:t>
            </w:r>
            <w:r w:rsidRPr="00B75FF8">
              <w:rPr>
                <w:iCs/>
                <w:sz w:val="22"/>
                <w:szCs w:val="22"/>
              </w:rPr>
              <w:t>даны верные ответы на два вопроса;</w:t>
            </w:r>
          </w:p>
          <w:p w:rsidR="00B75FF8" w:rsidRPr="00B75FF8" w:rsidRDefault="00B75FF8" w:rsidP="00B75FF8">
            <w:pPr>
              <w:rPr>
                <w:iCs/>
              </w:rPr>
            </w:pPr>
            <w:r w:rsidRPr="00B75FF8">
              <w:rPr>
                <w:i/>
                <w:iCs/>
                <w:sz w:val="22"/>
                <w:szCs w:val="22"/>
              </w:rPr>
              <w:t xml:space="preserve">1 балл – </w:t>
            </w:r>
            <w:r w:rsidRPr="00B75FF8">
              <w:rPr>
                <w:iCs/>
                <w:sz w:val="22"/>
                <w:szCs w:val="22"/>
              </w:rPr>
              <w:t>даны верные ответы на один любой  вопрос;</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Cs/>
              </w:rPr>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bl>
    <w:p w:rsidR="00B75FF8" w:rsidRPr="00B75FF8" w:rsidRDefault="00B75FF8" w:rsidP="00B75FF8">
      <w:pPr>
        <w:spacing w:after="200" w:line="276" w:lineRule="auto"/>
        <w:rPr>
          <w:b/>
          <w:sz w:val="22"/>
          <w:szCs w:val="22"/>
        </w:rPr>
      </w:pPr>
    </w:p>
    <w:p w:rsidR="00B75FF8" w:rsidRPr="00B75FF8" w:rsidRDefault="00B75FF8" w:rsidP="00B75FF8">
      <w:pPr>
        <w:spacing w:after="200" w:line="276" w:lineRule="auto"/>
        <w:jc w:val="center"/>
        <w:rPr>
          <w:rFonts w:ascii="Times New Roman CYR" w:hAnsi="Times New Roman CYR" w:cs="Times New Roman CYR"/>
          <w:b/>
          <w:sz w:val="22"/>
          <w:szCs w:val="22"/>
        </w:rPr>
      </w:pPr>
    </w:p>
    <w:p w:rsidR="00B75FF8" w:rsidRPr="00B75FF8" w:rsidRDefault="00B75FF8" w:rsidP="00B75FF8">
      <w:pPr>
        <w:spacing w:after="200" w:line="276" w:lineRule="auto"/>
        <w:jc w:val="center"/>
        <w:rPr>
          <w:rFonts w:ascii="Times New Roman CYR" w:hAnsi="Times New Roman CYR" w:cs="Times New Roman CYR"/>
          <w:b/>
          <w:sz w:val="22"/>
          <w:szCs w:val="22"/>
        </w:rPr>
      </w:pPr>
      <w:r w:rsidRPr="00B75FF8">
        <w:rPr>
          <w:rFonts w:ascii="Times New Roman CYR" w:hAnsi="Times New Roman CYR" w:cs="Times New Roman CYR"/>
          <w:b/>
          <w:sz w:val="22"/>
          <w:szCs w:val="22"/>
        </w:rPr>
        <w:br w:type="page"/>
      </w:r>
      <w:r w:rsidRPr="00B75FF8">
        <w:rPr>
          <w:rFonts w:ascii="Times New Roman CYR" w:hAnsi="Times New Roman CYR" w:cs="Times New Roman CYR"/>
          <w:b/>
          <w:sz w:val="22"/>
          <w:szCs w:val="22"/>
        </w:rPr>
        <w:lastRenderedPageBreak/>
        <w:t>ВАРИАНТ 4</w:t>
      </w:r>
    </w:p>
    <w:p w:rsidR="00B75FF8" w:rsidRPr="00B75FF8" w:rsidRDefault="00B75FF8" w:rsidP="00B75FF8">
      <w:pPr>
        <w:widowControl w:val="0"/>
        <w:autoSpaceDE w:val="0"/>
        <w:autoSpaceDN w:val="0"/>
        <w:adjustRightInd w:val="0"/>
        <w:jc w:val="both"/>
        <w:rPr>
          <w:rFonts w:ascii="Times New Roman CYR" w:hAnsi="Times New Roman CYR" w:cs="Times New Roman CY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
        <w:gridCol w:w="8426"/>
      </w:tblGrid>
      <w:tr w:rsidR="00B75FF8" w:rsidRPr="00B75FF8" w:rsidTr="00B75FF8">
        <w:trPr>
          <w:tblHeader/>
        </w:trPr>
        <w:tc>
          <w:tcPr>
            <w:tcW w:w="75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w:t>
            </w:r>
          </w:p>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p>
        </w:tc>
        <w:tc>
          <w:tcPr>
            <w:tcW w:w="84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Правильное решение или ответ</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val="en-US" w:eastAsia="en-US"/>
              </w:rPr>
              <w:t>1</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iCs/>
                <w:sz w:val="22"/>
                <w:szCs w:val="22"/>
              </w:rPr>
              <w:t>Ответ:</w:t>
            </w:r>
            <w:r w:rsidRPr="00B75FF8">
              <w:rPr>
                <w:sz w:val="22"/>
                <w:szCs w:val="22"/>
              </w:rPr>
              <w:t>3) 15 см</w:t>
            </w:r>
          </w:p>
          <w:p w:rsidR="00B75FF8" w:rsidRPr="00B75FF8" w:rsidRDefault="00B75FF8" w:rsidP="00B75FF8"/>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autoSpaceDE w:val="0"/>
              <w:autoSpaceDN w:val="0"/>
              <w:adjustRightInd w:val="0"/>
              <w:rPr>
                <w:iCs/>
              </w:rPr>
            </w:pPr>
            <w:r w:rsidRPr="00B75FF8">
              <w:rPr>
                <w:b/>
                <w:iCs/>
                <w:sz w:val="22"/>
                <w:szCs w:val="22"/>
              </w:rPr>
              <w:t>Ответ:</w:t>
            </w:r>
            <w:r w:rsidRPr="00B75FF8">
              <w:rPr>
                <w:iCs/>
                <w:sz w:val="22"/>
                <w:szCs w:val="22"/>
              </w:rPr>
              <w:t xml:space="preserve"> 24 диска или «24» </w:t>
            </w:r>
          </w:p>
          <w:p w:rsidR="00B75FF8" w:rsidRPr="00B75FF8" w:rsidRDefault="00B75FF8" w:rsidP="00B75FF8">
            <w:pPr>
              <w:autoSpaceDE w:val="0"/>
              <w:autoSpaceDN w:val="0"/>
              <w:adjustRightInd w:val="0"/>
              <w:rPr>
                <w:iCs/>
              </w:rPr>
            </w:pPr>
          </w:p>
          <w:p w:rsidR="00B75FF8" w:rsidRPr="00B75FF8" w:rsidRDefault="00B75FF8" w:rsidP="00B75FF8">
            <w:pPr>
              <w:rPr>
                <w:bCs/>
              </w:rPr>
            </w:pPr>
            <w:r w:rsidRPr="00B75FF8">
              <w:rPr>
                <w:bCs/>
                <w:i/>
                <w:sz w:val="22"/>
                <w:szCs w:val="22"/>
              </w:rPr>
              <w:t>1 балл</w:t>
            </w:r>
            <w:r w:rsidRPr="00B75FF8">
              <w:rPr>
                <w:bCs/>
                <w:sz w:val="22"/>
                <w:szCs w:val="22"/>
              </w:rPr>
              <w:t xml:space="preserve"> – дан правильный ответ</w:t>
            </w:r>
          </w:p>
          <w:p w:rsidR="00B75FF8" w:rsidRPr="00B75FF8" w:rsidRDefault="00B75FF8" w:rsidP="00B75FF8">
            <w:pPr>
              <w:rPr>
                <w:bCs/>
              </w:rPr>
            </w:pPr>
            <w:r w:rsidRPr="00B75FF8">
              <w:rPr>
                <w:bCs/>
                <w:i/>
                <w:sz w:val="22"/>
                <w:szCs w:val="22"/>
              </w:rPr>
              <w:t>0 баллов</w:t>
            </w:r>
            <w:r w:rsidRPr="00B75FF8">
              <w:rPr>
                <w:bCs/>
                <w:sz w:val="22"/>
                <w:szCs w:val="22"/>
              </w:rPr>
              <w:t xml:space="preserve"> – неверный ответ</w:t>
            </w:r>
          </w:p>
          <w:p w:rsidR="00B75FF8" w:rsidRPr="00B75FF8" w:rsidRDefault="00B75FF8" w:rsidP="00B75FF8">
            <w:pPr>
              <w:rPr>
                <w:bCs/>
              </w:rPr>
            </w:pPr>
          </w:p>
          <w:p w:rsidR="00B75FF8" w:rsidRPr="00B75FF8" w:rsidRDefault="00B75FF8" w:rsidP="00B75FF8">
            <w:pPr>
              <w:jc w:val="both"/>
              <w:rPr>
                <w:i/>
                <w:u w:val="single"/>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3</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 xml:space="preserve">  проведены линии от каждого из 4  предметов к названию его формы, как это указано в приведенной ниже таблице </w:t>
            </w:r>
          </w:p>
          <w:p w:rsidR="00B75FF8" w:rsidRPr="00B75FF8" w:rsidRDefault="00B75FF8" w:rsidP="00B75FF8">
            <w:pPr>
              <w:rPr>
                <w:i/>
                <w:iCs/>
              </w:rPr>
            </w:pP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18"/>
              <w:gridCol w:w="1967"/>
            </w:tblGrid>
            <w:tr w:rsidR="00B75FF8" w:rsidRPr="00B75FF8" w:rsidTr="00B75FF8">
              <w:tc>
                <w:tcPr>
                  <w:tcW w:w="3118" w:type="dxa"/>
                </w:tcPr>
                <w:p w:rsidR="00B75FF8" w:rsidRPr="00B75FF8" w:rsidRDefault="0065091E" w:rsidP="00B75FF8">
                  <w:r w:rsidRPr="0065091E">
                    <w:rPr>
                      <w:noProof/>
                      <w:sz w:val="22"/>
                      <w:szCs w:val="22"/>
                    </w:rPr>
                    <w:pict>
                      <v:line id="_x0000_s1038" style="position:absolute;flip:y;z-index:251671552" from="53.1pt,4.6pt" to="174.45pt,47.4pt"/>
                    </w:pict>
                  </w:r>
                  <w:r w:rsidRPr="0065091E">
                    <w:rPr>
                      <w:noProof/>
                      <w:sz w:val="22"/>
                      <w:szCs w:val="22"/>
                    </w:rPr>
                    <w:pict>
                      <v:shape id="_x0000_s1040" type="#_x0000_t32" style="position:absolute;margin-left:88.15pt;margin-top:9.15pt;width:71.4pt;height:50.55pt;z-index:251673600" o:connectortype="straight"/>
                    </w:pict>
                  </w:r>
                  <w:r w:rsidR="00B75FF8" w:rsidRPr="00B75FF8">
                    <w:rPr>
                      <w:sz w:val="22"/>
                      <w:szCs w:val="22"/>
                    </w:rPr>
                    <w:t xml:space="preserve"> Параллелепипед</w:t>
                  </w:r>
                </w:p>
              </w:tc>
              <w:tc>
                <w:tcPr>
                  <w:tcW w:w="1967" w:type="dxa"/>
                </w:tcPr>
                <w:p w:rsidR="00B75FF8" w:rsidRPr="00B75FF8" w:rsidRDefault="00B75FF8" w:rsidP="00B75FF8">
                  <w:pPr>
                    <w:jc w:val="center"/>
                  </w:pPr>
                  <w:r w:rsidRPr="00B75FF8">
                    <w:rPr>
                      <w:sz w:val="22"/>
                      <w:szCs w:val="22"/>
                    </w:rPr>
                    <w:t>Пирамида</w:t>
                  </w:r>
                </w:p>
              </w:tc>
            </w:tr>
            <w:tr w:rsidR="00B75FF8" w:rsidRPr="00B75FF8" w:rsidTr="00B75FF8">
              <w:tc>
                <w:tcPr>
                  <w:tcW w:w="3118" w:type="dxa"/>
                </w:tcPr>
                <w:p w:rsidR="00B75FF8" w:rsidRPr="00B75FF8" w:rsidRDefault="0065091E" w:rsidP="00B75FF8">
                  <w:pPr>
                    <w:rPr>
                      <w:noProof/>
                    </w:rPr>
                  </w:pPr>
                  <w:r w:rsidRPr="0065091E">
                    <w:rPr>
                      <w:noProof/>
                      <w:sz w:val="22"/>
                      <w:szCs w:val="22"/>
                    </w:rPr>
                    <w:pict>
                      <v:line id="_x0000_s1039" style="position:absolute;z-index:251672576;mso-position-horizontal-relative:text;mso-position-vertical-relative:text" from="61.6pt,6.9pt" to="159.55pt,34.25pt"/>
                    </w:pict>
                  </w:r>
                  <w:r w:rsidRPr="0065091E">
                    <w:rPr>
                      <w:noProof/>
                      <w:sz w:val="22"/>
                      <w:szCs w:val="22"/>
                    </w:rPr>
                    <w:pict>
                      <v:line id="_x0000_s1037" style="position:absolute;flip:y;z-index:251670528;mso-position-horizontal-relative:text;mso-position-vertical-relative:text" from="37.95pt,4.45pt" to="174.45pt,22.65pt"/>
                    </w:pict>
                  </w:r>
                  <w:r w:rsidR="00B75FF8" w:rsidRPr="00B75FF8">
                    <w:rPr>
                      <w:sz w:val="22"/>
                      <w:szCs w:val="22"/>
                    </w:rPr>
                    <w:t>Треугольник</w:t>
                  </w:r>
                </w:p>
              </w:tc>
              <w:tc>
                <w:tcPr>
                  <w:tcW w:w="1967" w:type="dxa"/>
                </w:tcPr>
                <w:p w:rsidR="00B75FF8" w:rsidRPr="00B75FF8" w:rsidRDefault="00B75FF8" w:rsidP="00B75FF8">
                  <w:pPr>
                    <w:jc w:val="center"/>
                  </w:pPr>
                  <w:r w:rsidRPr="00B75FF8">
                    <w:rPr>
                      <w:sz w:val="22"/>
                      <w:szCs w:val="22"/>
                    </w:rPr>
                    <w:t>Конус</w:t>
                  </w:r>
                </w:p>
              </w:tc>
            </w:tr>
            <w:tr w:rsidR="00B75FF8" w:rsidRPr="00B75FF8" w:rsidTr="00B75FF8">
              <w:tc>
                <w:tcPr>
                  <w:tcW w:w="3118" w:type="dxa"/>
                </w:tcPr>
                <w:p w:rsidR="00B75FF8" w:rsidRPr="00B75FF8" w:rsidRDefault="00B75FF8" w:rsidP="00B75FF8">
                  <w:r w:rsidRPr="00B75FF8">
                    <w:rPr>
                      <w:sz w:val="22"/>
                      <w:szCs w:val="22"/>
                    </w:rPr>
                    <w:t xml:space="preserve"> Конус</w:t>
                  </w:r>
                </w:p>
              </w:tc>
              <w:tc>
                <w:tcPr>
                  <w:tcW w:w="1967" w:type="dxa"/>
                </w:tcPr>
                <w:p w:rsidR="00B75FF8" w:rsidRPr="00B75FF8" w:rsidRDefault="00B75FF8" w:rsidP="00B75FF8">
                  <w:pPr>
                    <w:jc w:val="center"/>
                  </w:pPr>
                  <w:r w:rsidRPr="00B75FF8">
                    <w:t>Прямоугольник</w:t>
                  </w:r>
                </w:p>
              </w:tc>
            </w:tr>
            <w:tr w:rsidR="00B75FF8" w:rsidRPr="00B75FF8" w:rsidTr="00B75FF8">
              <w:tc>
                <w:tcPr>
                  <w:tcW w:w="3118" w:type="dxa"/>
                </w:tcPr>
                <w:p w:rsidR="00B75FF8" w:rsidRPr="00B75FF8" w:rsidRDefault="00B75FF8" w:rsidP="00B75FF8">
                  <w:r w:rsidRPr="00B75FF8">
                    <w:rPr>
                      <w:sz w:val="22"/>
                      <w:szCs w:val="22"/>
                    </w:rPr>
                    <w:t xml:space="preserve"> Пирамида</w:t>
                  </w:r>
                </w:p>
              </w:tc>
              <w:tc>
                <w:tcPr>
                  <w:tcW w:w="1967" w:type="dxa"/>
                </w:tcPr>
                <w:p w:rsidR="00B75FF8" w:rsidRPr="00B75FF8" w:rsidRDefault="00B75FF8" w:rsidP="00B75FF8">
                  <w:pPr>
                    <w:jc w:val="center"/>
                  </w:pPr>
                  <w:r w:rsidRPr="00B75FF8">
                    <w:rPr>
                      <w:sz w:val="22"/>
                      <w:szCs w:val="22"/>
                    </w:rPr>
                    <w:t>Треугольник</w:t>
                  </w:r>
                </w:p>
              </w:tc>
            </w:tr>
            <w:tr w:rsidR="00B75FF8" w:rsidRPr="00B75FF8" w:rsidTr="00B75FF8">
              <w:tc>
                <w:tcPr>
                  <w:tcW w:w="3118" w:type="dxa"/>
                </w:tcPr>
                <w:p w:rsidR="00B75FF8" w:rsidRPr="00B75FF8" w:rsidRDefault="00B75FF8" w:rsidP="00B75FF8">
                  <w:pPr>
                    <w:rPr>
                      <w:noProof/>
                    </w:rPr>
                  </w:pPr>
                </w:p>
              </w:tc>
              <w:tc>
                <w:tcPr>
                  <w:tcW w:w="1967" w:type="dxa"/>
                </w:tcPr>
                <w:p w:rsidR="00B75FF8" w:rsidRPr="00B75FF8" w:rsidRDefault="00B75FF8" w:rsidP="00B75FF8">
                  <w:pPr>
                    <w:jc w:val="center"/>
                  </w:pPr>
                  <w:r w:rsidRPr="00B75FF8">
                    <w:rPr>
                      <w:sz w:val="22"/>
                      <w:szCs w:val="22"/>
                    </w:rPr>
                    <w:t>Параллелепипед</w:t>
                  </w:r>
                </w:p>
              </w:tc>
            </w:tr>
          </w:tbl>
          <w:p w:rsidR="00B75FF8" w:rsidRPr="00B75FF8" w:rsidRDefault="00B75FF8" w:rsidP="00B75FF8">
            <w:pPr>
              <w:widowControl w:val="0"/>
              <w:autoSpaceDE w:val="0"/>
              <w:autoSpaceDN w:val="0"/>
              <w:adjustRightInd w:val="0"/>
              <w:rPr>
                <w:i/>
              </w:rPr>
            </w:pPr>
          </w:p>
          <w:p w:rsidR="00B75FF8" w:rsidRPr="00B75FF8" w:rsidRDefault="00B75FF8" w:rsidP="00B75FF8">
            <w:pPr>
              <w:widowControl w:val="0"/>
              <w:autoSpaceDE w:val="0"/>
              <w:autoSpaceDN w:val="0"/>
              <w:adjustRightInd w:val="0"/>
            </w:pPr>
            <w:r w:rsidRPr="00B75FF8">
              <w:rPr>
                <w:i/>
                <w:sz w:val="22"/>
                <w:szCs w:val="22"/>
              </w:rPr>
              <w:t>1 балл</w:t>
            </w:r>
            <w:r w:rsidRPr="00B75FF8">
              <w:rPr>
                <w:sz w:val="22"/>
                <w:szCs w:val="22"/>
              </w:rPr>
              <w:t xml:space="preserve"> – верно проведены все 4 линии и никакие другие</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widowControl w:val="0"/>
              <w:autoSpaceDE w:val="0"/>
              <w:autoSpaceDN w:val="0"/>
              <w:adjustRightInd w:val="0"/>
              <w:rPr>
                <w:bCs/>
                <w:u w:val="single"/>
              </w:rPr>
            </w:pPr>
          </w:p>
          <w:p w:rsidR="00B75FF8" w:rsidRPr="00B75FF8" w:rsidRDefault="00B75FF8" w:rsidP="00B75FF8">
            <w:pPr>
              <w:rPr>
                <w:rFonts w:ascii="Times New Roman CYR" w:hAnsi="Times New Roman CYR" w:cs="Times New Roman CY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4</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800 рублей (800 р.)</w:t>
            </w:r>
          </w:p>
          <w:p w:rsidR="00B75FF8" w:rsidRPr="00B75FF8" w:rsidRDefault="00B75FF8" w:rsidP="00B75FF8">
            <w:r w:rsidRPr="00B75FF8">
              <w:rPr>
                <w:sz w:val="22"/>
                <w:szCs w:val="22"/>
              </w:rPr>
              <w:t>Вариант верного решения:</w:t>
            </w:r>
          </w:p>
          <w:p w:rsidR="00B75FF8" w:rsidRPr="00B75FF8" w:rsidRDefault="00B75FF8" w:rsidP="00B75FF8">
            <w:r w:rsidRPr="00B75FF8">
              <w:rPr>
                <w:sz w:val="22"/>
                <w:szCs w:val="22"/>
              </w:rPr>
              <w:t xml:space="preserve">1) 5400 – 600 = 4800 (р.) </w:t>
            </w:r>
          </w:p>
          <w:p w:rsidR="00B75FF8" w:rsidRPr="00B75FF8" w:rsidRDefault="00B75FF8" w:rsidP="00B75FF8">
            <w:r w:rsidRPr="00B75FF8">
              <w:rPr>
                <w:sz w:val="22"/>
                <w:szCs w:val="22"/>
              </w:rPr>
              <w:t xml:space="preserve">2) 4800 : 6 = 800 (р.) </w:t>
            </w:r>
          </w:p>
          <w:p w:rsidR="00B75FF8" w:rsidRPr="00B75FF8" w:rsidRDefault="00B75FF8" w:rsidP="00B75FF8">
            <w:pPr>
              <w:jc w:val="both"/>
              <w:rPr>
                <w:bCs/>
              </w:rPr>
            </w:pPr>
            <w:r w:rsidRPr="00B75FF8">
              <w:rPr>
                <w:iCs/>
                <w:sz w:val="22"/>
                <w:szCs w:val="22"/>
              </w:rPr>
              <w:t xml:space="preserve">Это решение может быть записано и так: </w:t>
            </w:r>
            <w:r w:rsidRPr="00B75FF8">
              <w:rPr>
                <w:bCs/>
                <w:sz w:val="22"/>
                <w:szCs w:val="22"/>
              </w:rPr>
              <w:t>(5400 – 600) : 6 = 800 (р.)</w:t>
            </w:r>
          </w:p>
          <w:p w:rsidR="00B75FF8" w:rsidRPr="00B75FF8" w:rsidRDefault="00B75FF8" w:rsidP="00B75FF8">
            <w:pPr>
              <w:jc w:val="both"/>
              <w:rPr>
                <w:i/>
                <w:iCs/>
              </w:rPr>
            </w:pPr>
          </w:p>
          <w:p w:rsidR="00B75FF8" w:rsidRPr="00B75FF8" w:rsidRDefault="00B75FF8" w:rsidP="00B75FF8">
            <w:pPr>
              <w:rPr>
                <w:iCs/>
              </w:rPr>
            </w:pPr>
            <w:r w:rsidRPr="00B75FF8">
              <w:rPr>
                <w:i/>
                <w:iCs/>
                <w:sz w:val="22"/>
                <w:szCs w:val="22"/>
              </w:rPr>
              <w:t xml:space="preserve">1 балл – </w:t>
            </w:r>
            <w:r w:rsidRPr="00B75FF8">
              <w:rPr>
                <w:iCs/>
                <w:sz w:val="22"/>
                <w:szCs w:val="22"/>
              </w:rPr>
              <w:t>дано верное решение и записан верный ответ</w:t>
            </w:r>
          </w:p>
          <w:p w:rsidR="00B75FF8" w:rsidRPr="00B75FF8" w:rsidRDefault="00B75FF8" w:rsidP="00B75FF8">
            <w:pPr>
              <w:jc w:val="both"/>
              <w:rPr>
                <w:bCs/>
              </w:rPr>
            </w:pPr>
            <w:r w:rsidRPr="00B75FF8">
              <w:rPr>
                <w:i/>
                <w:iCs/>
                <w:sz w:val="22"/>
                <w:szCs w:val="22"/>
              </w:rPr>
              <w:t xml:space="preserve">0 баллов – </w:t>
            </w:r>
            <w:r w:rsidRPr="00B75FF8">
              <w:rPr>
                <w:iCs/>
                <w:sz w:val="22"/>
                <w:szCs w:val="22"/>
              </w:rPr>
              <w:t xml:space="preserve">неверный ответ </w:t>
            </w:r>
            <w:r w:rsidRPr="00B75FF8">
              <w:rPr>
                <w:bCs/>
                <w:sz w:val="22"/>
                <w:szCs w:val="22"/>
              </w:rPr>
              <w:t>или решение,</w:t>
            </w:r>
            <w:r w:rsidRPr="00B75FF8">
              <w:rPr>
                <w:iCs/>
                <w:sz w:val="22"/>
                <w:szCs w:val="22"/>
              </w:rPr>
              <w:t xml:space="preserve"> записан верный ответ, а решение не приведено или неверное</w:t>
            </w:r>
          </w:p>
          <w:p w:rsidR="00B75FF8" w:rsidRPr="00B75FF8" w:rsidRDefault="00B75FF8" w:rsidP="00B75FF8">
            <w:pPr>
              <w:jc w:val="both"/>
            </w:pPr>
            <w:r w:rsidRPr="00B75FF8">
              <w:rPr>
                <w:i/>
                <w:iCs/>
                <w:sz w:val="22"/>
                <w:szCs w:val="22"/>
                <w:u w:val="single"/>
              </w:rPr>
              <w:t>Примечание.</w:t>
            </w:r>
            <w:r w:rsidRPr="00B75FF8">
              <w:rPr>
                <w:sz w:val="22"/>
                <w:szCs w:val="22"/>
              </w:rPr>
              <w:t xml:space="preserve">  Если записано верное решение и наименования, но не записан ответ или записан ответ «800», то 1 балл.</w:t>
            </w:r>
          </w:p>
          <w:p w:rsidR="00B75FF8" w:rsidRPr="00B75FF8" w:rsidRDefault="00B75FF8" w:rsidP="00B75FF8">
            <w:pPr>
              <w:jc w:val="both"/>
            </w:pPr>
          </w:p>
          <w:p w:rsidR="00B75FF8" w:rsidRPr="00B75FF8" w:rsidRDefault="00B75FF8" w:rsidP="00B75FF8">
            <w:pPr>
              <w:jc w:val="both"/>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5</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jc w:val="both"/>
            </w:pPr>
            <w:r w:rsidRPr="00B75FF8">
              <w:rPr>
                <w:b/>
                <w:sz w:val="22"/>
                <w:szCs w:val="22"/>
              </w:rPr>
              <w:t>Ответ:</w:t>
            </w:r>
            <w:r w:rsidRPr="00B75FF8">
              <w:rPr>
                <w:sz w:val="22"/>
                <w:szCs w:val="22"/>
              </w:rPr>
              <w:t xml:space="preserve"> 3) 620, 570, 520, 470.</w:t>
            </w:r>
          </w:p>
          <w:p w:rsidR="00B75FF8" w:rsidRPr="00B75FF8" w:rsidRDefault="00B75FF8" w:rsidP="00B75FF8">
            <w:pPr>
              <w:pBdr>
                <w:top w:val="single" w:sz="4" w:space="1" w:color="808080"/>
              </w:pBdr>
              <w:ind w:right="170"/>
              <w:jc w:val="both"/>
              <w:rPr>
                <w:i/>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jc w:val="both"/>
              <w:rPr>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6</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iCs/>
              </w:rPr>
            </w:pPr>
            <w:r w:rsidRPr="00B75FF8">
              <w:rPr>
                <w:b/>
                <w:iCs/>
                <w:sz w:val="22"/>
                <w:szCs w:val="22"/>
              </w:rPr>
              <w:t>Ответ:</w:t>
            </w:r>
            <w:r w:rsidRPr="00B75FF8">
              <w:rPr>
                <w:iCs/>
                <w:sz w:val="22"/>
                <w:szCs w:val="22"/>
              </w:rPr>
              <w:t>1, 3</w:t>
            </w:r>
          </w:p>
          <w:p w:rsidR="00B75FF8" w:rsidRPr="00B75FF8" w:rsidRDefault="00B75FF8" w:rsidP="00B75FF8">
            <w:pPr>
              <w:jc w:val="both"/>
              <w:rPr>
                <w:i/>
                <w:iCs/>
              </w:rPr>
            </w:pPr>
            <w:r w:rsidRPr="00B75FF8">
              <w:rPr>
                <w:i/>
                <w:iCs/>
                <w:sz w:val="22"/>
                <w:szCs w:val="22"/>
                <w:u w:val="single"/>
              </w:rPr>
              <w:t>Примечание.</w:t>
            </w:r>
            <w:r w:rsidRPr="00B75FF8">
              <w:rPr>
                <w:i/>
                <w:iCs/>
                <w:sz w:val="22"/>
                <w:szCs w:val="22"/>
              </w:rPr>
              <w:t xml:space="preserve"> Верным считается ответ, в котором обведены только номера двух фигур 1 и 3 и никакие другие.</w:t>
            </w:r>
          </w:p>
          <w:p w:rsidR="00B75FF8" w:rsidRPr="00B75FF8" w:rsidRDefault="00B75FF8" w:rsidP="00B75FF8">
            <w:pPr>
              <w:jc w:val="both"/>
              <w:rPr>
                <w:i/>
                <w:iCs/>
              </w:rPr>
            </w:pPr>
          </w:p>
          <w:p w:rsidR="00B75FF8" w:rsidRPr="00B75FF8" w:rsidRDefault="00B75FF8" w:rsidP="00B75FF8">
            <w:r w:rsidRPr="00B75FF8">
              <w:rPr>
                <w:i/>
                <w:sz w:val="22"/>
                <w:szCs w:val="22"/>
              </w:rPr>
              <w:t>1 балл</w:t>
            </w:r>
            <w:r w:rsidRPr="00B75FF8">
              <w:rPr>
                <w:sz w:val="22"/>
                <w:szCs w:val="22"/>
              </w:rPr>
              <w:t xml:space="preserve"> – дан правильный ответ</w:t>
            </w:r>
          </w:p>
          <w:p w:rsidR="00B75FF8" w:rsidRPr="00B75FF8" w:rsidRDefault="00B75FF8" w:rsidP="00B75FF8">
            <w:pPr>
              <w:rPr>
                <w:bCs/>
              </w:rPr>
            </w:pPr>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contextualSpacing/>
              <w:jc w:val="both"/>
              <w:rPr>
                <w:i/>
                <w:lang w:eastAsia="en-US"/>
              </w:rPr>
            </w:pPr>
            <w:r w:rsidRPr="00B75FF8">
              <w:rPr>
                <w:i/>
                <w:color w:val="FF0000"/>
                <w:sz w:val="22"/>
                <w:szCs w:val="22"/>
              </w:rPr>
              <w:t>Вводятся обведенные номера фигур.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7</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sz w:val="22"/>
                <w:szCs w:val="22"/>
              </w:rPr>
              <w:t>а)  верно («да» и т.п.);  б)  неверно («нет» и т.п.);  в) неверно («нет» и т.п.)</w:t>
            </w:r>
          </w:p>
          <w:p w:rsidR="00B75FF8" w:rsidRPr="00B75FF8" w:rsidRDefault="00B75FF8" w:rsidP="00B75FF8">
            <w:pPr>
              <w:rPr>
                <w:iCs/>
              </w:rPr>
            </w:pPr>
          </w:p>
          <w:p w:rsidR="00B75FF8" w:rsidRPr="00B75FF8" w:rsidRDefault="00B75FF8" w:rsidP="00B75FF8">
            <w:pPr>
              <w:rPr>
                <w:iCs/>
              </w:rPr>
            </w:pPr>
            <w:r w:rsidRPr="00B75FF8">
              <w:rPr>
                <w:i/>
                <w:iCs/>
                <w:sz w:val="22"/>
                <w:szCs w:val="22"/>
              </w:rPr>
              <w:t xml:space="preserve">1 балл – </w:t>
            </w:r>
            <w:r w:rsidRPr="00B75FF8">
              <w:rPr>
                <w:iCs/>
                <w:sz w:val="22"/>
                <w:szCs w:val="22"/>
              </w:rPr>
              <w:t>даны верные ответы на три вопроса.</w:t>
            </w:r>
          </w:p>
          <w:p w:rsidR="00B75FF8" w:rsidRPr="00B75FF8" w:rsidRDefault="00B75FF8" w:rsidP="00B75FF8">
            <w:r w:rsidRPr="00B75FF8">
              <w:rPr>
                <w:i/>
                <w:sz w:val="22"/>
                <w:szCs w:val="22"/>
              </w:rPr>
              <w:t xml:space="preserve">0 баллов – </w:t>
            </w:r>
            <w:r w:rsidRPr="00B75FF8">
              <w:rPr>
                <w:sz w:val="22"/>
                <w:szCs w:val="22"/>
              </w:rPr>
              <w:t>ответ неверный</w:t>
            </w:r>
          </w:p>
          <w:p w:rsidR="00B75FF8" w:rsidRPr="00B75FF8" w:rsidRDefault="00B75FF8" w:rsidP="00B75FF8"/>
          <w:p w:rsidR="00B75FF8" w:rsidRPr="00B75FF8" w:rsidRDefault="00B75FF8" w:rsidP="00B75FF8">
            <w:pPr>
              <w:rPr>
                <w:i/>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8</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Cs/>
              </w:rPr>
            </w:pPr>
            <w:r w:rsidRPr="00B75FF8">
              <w:rPr>
                <w:b/>
                <w:iCs/>
                <w:sz w:val="22"/>
                <w:szCs w:val="22"/>
              </w:rPr>
              <w:t>Ответ:</w:t>
            </w:r>
            <w:r w:rsidRPr="00B75FF8">
              <w:rPr>
                <w:iCs/>
                <w:sz w:val="22"/>
                <w:szCs w:val="22"/>
              </w:rPr>
              <w:t>Хватит (песка хватит, да).</w:t>
            </w:r>
          </w:p>
          <w:p w:rsidR="00B75FF8" w:rsidRPr="00B75FF8" w:rsidRDefault="00B75FF8" w:rsidP="00B75FF8">
            <w:pPr>
              <w:jc w:val="both"/>
              <w:rPr>
                <w:iCs/>
                <w:lang w:eastAsia="en-US"/>
              </w:rPr>
            </w:pPr>
            <w:r w:rsidRPr="00B75FF8">
              <w:rPr>
                <w:iCs/>
                <w:sz w:val="22"/>
                <w:szCs w:val="22"/>
              </w:rPr>
              <w:t>Вариант верного объяснения. 1) Песок нужно насыпать в песочницу площадью  3 </w:t>
            </w:r>
            <w:r w:rsidRPr="00B75FF8">
              <w:rPr>
                <w:noProof/>
                <w:sz w:val="22"/>
                <w:szCs w:val="22"/>
              </w:rPr>
              <w:t>•</w:t>
            </w:r>
            <w:r w:rsidRPr="00B75FF8">
              <w:rPr>
                <w:iCs/>
                <w:sz w:val="22"/>
                <w:szCs w:val="22"/>
                <w:lang w:eastAsia="en-US"/>
              </w:rPr>
              <w:t> 3 =</w:t>
            </w:r>
            <w:r w:rsidRPr="00B75FF8">
              <w:rPr>
                <w:iCs/>
                <w:sz w:val="22"/>
                <w:szCs w:val="22"/>
                <w:lang w:val="en-US" w:eastAsia="en-US"/>
              </w:rPr>
              <w:t> </w:t>
            </w:r>
            <w:r w:rsidRPr="00B75FF8">
              <w:rPr>
                <w:iCs/>
                <w:sz w:val="22"/>
                <w:szCs w:val="22"/>
                <w:lang w:eastAsia="en-US"/>
              </w:rPr>
              <w:t>9 (кв.м). На 9 кв.м. потребуется 20</w:t>
            </w:r>
            <w:r w:rsidRPr="00B75FF8">
              <w:rPr>
                <w:iCs/>
                <w:sz w:val="22"/>
                <w:szCs w:val="22"/>
                <w:lang w:val="en-US" w:eastAsia="en-US"/>
              </w:rPr>
              <w:t> </w:t>
            </w:r>
            <w:r w:rsidRPr="00B75FF8">
              <w:rPr>
                <w:noProof/>
                <w:sz w:val="22"/>
                <w:szCs w:val="22"/>
              </w:rPr>
              <w:t>•</w:t>
            </w:r>
            <w:r w:rsidRPr="00B75FF8">
              <w:rPr>
                <w:noProof/>
                <w:sz w:val="22"/>
                <w:szCs w:val="22"/>
                <w:lang w:val="en-US"/>
              </w:rPr>
              <w:t> </w:t>
            </w:r>
            <w:r w:rsidRPr="00B75FF8">
              <w:rPr>
                <w:iCs/>
                <w:sz w:val="22"/>
                <w:szCs w:val="22"/>
                <w:lang w:eastAsia="en-US"/>
              </w:rPr>
              <w:t>9</w:t>
            </w:r>
            <w:r w:rsidRPr="00B75FF8">
              <w:rPr>
                <w:iCs/>
                <w:sz w:val="22"/>
                <w:szCs w:val="22"/>
                <w:lang w:val="en-US" w:eastAsia="en-US"/>
              </w:rPr>
              <w:t> </w:t>
            </w:r>
            <w:r w:rsidRPr="00B75FF8">
              <w:rPr>
                <w:iCs/>
                <w:sz w:val="22"/>
                <w:szCs w:val="22"/>
                <w:lang w:eastAsia="en-US"/>
              </w:rPr>
              <w:t>=</w:t>
            </w:r>
            <w:r w:rsidRPr="00B75FF8">
              <w:rPr>
                <w:iCs/>
                <w:sz w:val="22"/>
                <w:szCs w:val="22"/>
                <w:lang w:val="en-US" w:eastAsia="en-US"/>
              </w:rPr>
              <w:t> </w:t>
            </w:r>
            <w:r w:rsidRPr="00B75FF8">
              <w:rPr>
                <w:iCs/>
                <w:sz w:val="22"/>
                <w:szCs w:val="22"/>
                <w:lang w:eastAsia="en-US"/>
              </w:rPr>
              <w:t>180</w:t>
            </w:r>
            <w:r w:rsidRPr="00B75FF8">
              <w:rPr>
                <w:iCs/>
                <w:sz w:val="22"/>
                <w:szCs w:val="22"/>
                <w:lang w:val="en-US" w:eastAsia="en-US"/>
              </w:rPr>
              <w:t> </w:t>
            </w:r>
            <w:r w:rsidRPr="00B75FF8">
              <w:rPr>
                <w:iCs/>
                <w:sz w:val="22"/>
                <w:szCs w:val="22"/>
                <w:lang w:eastAsia="en-US"/>
              </w:rPr>
              <w:t>(кг) песка. Значит, песка хватит.</w:t>
            </w:r>
          </w:p>
          <w:p w:rsidR="00B75FF8" w:rsidRPr="00B75FF8" w:rsidRDefault="00B75FF8" w:rsidP="00B75FF8">
            <w:pPr>
              <w:rPr>
                <w:iCs/>
                <w:lang w:eastAsia="en-US"/>
              </w:rPr>
            </w:pPr>
            <w:r w:rsidRPr="00B75FF8">
              <w:rPr>
                <w:iCs/>
                <w:lang w:eastAsia="en-US"/>
              </w:rPr>
              <w:t xml:space="preserve">2) </w:t>
            </w:r>
            <w:r w:rsidRPr="00B75FF8">
              <w:rPr>
                <w:iCs/>
                <w:sz w:val="22"/>
                <w:szCs w:val="22"/>
              </w:rPr>
              <w:t>3</w:t>
            </w:r>
            <w:r w:rsidRPr="00B75FF8">
              <w:rPr>
                <w:iCs/>
                <w:sz w:val="22"/>
                <w:szCs w:val="22"/>
                <w:lang w:val="en-US"/>
              </w:rPr>
              <w:t> </w:t>
            </w:r>
            <w:r w:rsidRPr="00B75FF8">
              <w:rPr>
                <w:noProof/>
                <w:sz w:val="22"/>
                <w:szCs w:val="22"/>
              </w:rPr>
              <w:t>•</w:t>
            </w:r>
            <w:r w:rsidRPr="00B75FF8">
              <w:rPr>
                <w:iCs/>
                <w:sz w:val="22"/>
                <w:szCs w:val="22"/>
                <w:lang w:val="en-US" w:eastAsia="en-US"/>
              </w:rPr>
              <w:t> </w:t>
            </w:r>
            <w:r w:rsidRPr="00B75FF8">
              <w:rPr>
                <w:iCs/>
                <w:sz w:val="22"/>
                <w:szCs w:val="22"/>
                <w:lang w:eastAsia="en-US"/>
              </w:rPr>
              <w:t xml:space="preserve">3 = 9 (кв.м) – площадь,  20 </w:t>
            </w:r>
            <w:r w:rsidRPr="00B75FF8">
              <w:rPr>
                <w:noProof/>
                <w:sz w:val="22"/>
                <w:szCs w:val="22"/>
              </w:rPr>
              <w:t xml:space="preserve">• </w:t>
            </w:r>
            <w:r w:rsidRPr="00B75FF8">
              <w:rPr>
                <w:iCs/>
                <w:sz w:val="22"/>
                <w:szCs w:val="22"/>
                <w:lang w:eastAsia="en-US"/>
              </w:rPr>
              <w:t>9 = 180 (кг)  ,  180 &lt; 200</w:t>
            </w:r>
          </w:p>
          <w:p w:rsidR="00B75FF8" w:rsidRPr="00B75FF8" w:rsidRDefault="00B75FF8" w:rsidP="00B75FF8">
            <w:pPr>
              <w:rPr>
                <w:iCs/>
                <w:lang w:eastAsia="en-US"/>
              </w:rPr>
            </w:pPr>
            <w:r w:rsidRPr="00B75FF8">
              <w:rPr>
                <w:iCs/>
                <w:sz w:val="22"/>
                <w:szCs w:val="22"/>
                <w:lang w:eastAsia="en-US"/>
              </w:rPr>
              <w:t xml:space="preserve">3) </w:t>
            </w:r>
            <w:r w:rsidRPr="00B75FF8">
              <w:rPr>
                <w:iCs/>
                <w:sz w:val="22"/>
                <w:szCs w:val="22"/>
              </w:rPr>
              <w:t xml:space="preserve">3 </w:t>
            </w:r>
            <w:r w:rsidRPr="00B75FF8">
              <w:rPr>
                <w:noProof/>
                <w:sz w:val="22"/>
                <w:szCs w:val="22"/>
              </w:rPr>
              <w:t>•</w:t>
            </w:r>
            <w:r w:rsidRPr="00B75FF8">
              <w:rPr>
                <w:iCs/>
                <w:sz w:val="22"/>
                <w:szCs w:val="22"/>
                <w:lang w:eastAsia="en-US"/>
              </w:rPr>
              <w:t xml:space="preserve"> 3 = 9 (кв.м) – площадь,  20 </w:t>
            </w:r>
            <w:r w:rsidRPr="00B75FF8">
              <w:rPr>
                <w:noProof/>
                <w:sz w:val="22"/>
                <w:szCs w:val="22"/>
              </w:rPr>
              <w:t xml:space="preserve">• </w:t>
            </w:r>
            <w:r w:rsidRPr="00B75FF8">
              <w:rPr>
                <w:iCs/>
                <w:sz w:val="22"/>
                <w:szCs w:val="22"/>
                <w:lang w:eastAsia="en-US"/>
              </w:rPr>
              <w:t xml:space="preserve">9 = 180 (кг)  </w:t>
            </w:r>
          </w:p>
          <w:p w:rsidR="00B75FF8" w:rsidRPr="00B75FF8" w:rsidRDefault="00B75FF8" w:rsidP="00B75FF8">
            <w:pPr>
              <w:jc w:val="both"/>
              <w:rPr>
                <w:i/>
                <w:iCs/>
              </w:rPr>
            </w:pPr>
          </w:p>
          <w:p w:rsidR="00B75FF8" w:rsidRPr="00B75FF8" w:rsidRDefault="00B75FF8" w:rsidP="00B75FF8">
            <w:pPr>
              <w:jc w:val="both"/>
              <w:rPr>
                <w:iCs/>
              </w:rPr>
            </w:pPr>
            <w:r w:rsidRPr="00B75FF8">
              <w:rPr>
                <w:i/>
                <w:iCs/>
                <w:sz w:val="22"/>
                <w:szCs w:val="22"/>
              </w:rPr>
              <w:t xml:space="preserve">1 балл – </w:t>
            </w:r>
            <w:r w:rsidRPr="00B75FF8">
              <w:rPr>
                <w:iCs/>
                <w:sz w:val="22"/>
                <w:szCs w:val="22"/>
              </w:rPr>
              <w:t>записан ответ «хватит» («да» и т.п.) и приведено верное объяснение, не содержащее неверных утверждений;</w:t>
            </w:r>
          </w:p>
          <w:p w:rsidR="00B75FF8" w:rsidRPr="00B75FF8" w:rsidRDefault="00B75FF8" w:rsidP="00B75FF8">
            <w:pPr>
              <w:contextualSpacing/>
              <w:jc w:val="both"/>
              <w:rPr>
                <w:bCs/>
              </w:rPr>
            </w:pPr>
            <w:r w:rsidRPr="00B75FF8">
              <w:rPr>
                <w:i/>
                <w:sz w:val="22"/>
                <w:szCs w:val="22"/>
              </w:rPr>
              <w:t>0 баллов</w:t>
            </w:r>
            <w:r w:rsidRPr="00B75FF8">
              <w:rPr>
                <w:b/>
                <w:bCs/>
                <w:sz w:val="22"/>
                <w:szCs w:val="22"/>
              </w:rPr>
              <w:t xml:space="preserve"> – </w:t>
            </w:r>
            <w:r w:rsidRPr="00B75FF8">
              <w:rPr>
                <w:bCs/>
                <w:sz w:val="22"/>
                <w:szCs w:val="22"/>
              </w:rPr>
              <w:t>неверный ответ или объяснение,</w:t>
            </w:r>
            <w:r w:rsidRPr="00B75FF8">
              <w:rPr>
                <w:iCs/>
                <w:sz w:val="22"/>
                <w:szCs w:val="22"/>
              </w:rPr>
              <w:t xml:space="preserve"> записан верный ответ, а объяснение не приведено или неверное</w:t>
            </w:r>
          </w:p>
          <w:p w:rsidR="00B75FF8" w:rsidRPr="00B75FF8" w:rsidRDefault="00B75FF8" w:rsidP="00B75FF8">
            <w:pPr>
              <w:contextualSpacing/>
              <w:jc w:val="both"/>
              <w:rPr>
                <w:i/>
                <w:iCs/>
              </w:rPr>
            </w:pPr>
            <w:r w:rsidRPr="00B75FF8">
              <w:rPr>
                <w:i/>
                <w:iCs/>
                <w:sz w:val="22"/>
                <w:szCs w:val="22"/>
                <w:u w:val="single"/>
              </w:rPr>
              <w:t>Примечание</w:t>
            </w:r>
            <w:r w:rsidRPr="00B75FF8">
              <w:rPr>
                <w:i/>
                <w:iCs/>
                <w:sz w:val="22"/>
                <w:szCs w:val="22"/>
              </w:rPr>
              <w:t>. Е</w:t>
            </w:r>
            <w:r w:rsidRPr="00B75FF8">
              <w:rPr>
                <w:i/>
                <w:sz w:val="22"/>
                <w:szCs w:val="22"/>
              </w:rPr>
              <w:t xml:space="preserve">сли из верного объяснения следует ответ «хватит» («да» и т.п.) и не записан сам ответ – </w:t>
            </w:r>
            <w:r w:rsidRPr="00B75FF8">
              <w:rPr>
                <w:i/>
                <w:iCs/>
                <w:sz w:val="22"/>
                <w:szCs w:val="22"/>
              </w:rPr>
              <w:t>1 балл</w:t>
            </w:r>
          </w:p>
          <w:p w:rsidR="00B75FF8" w:rsidRPr="00B75FF8" w:rsidRDefault="00B75FF8" w:rsidP="00B75FF8">
            <w:pPr>
              <w:contextualSpacing/>
              <w:jc w:val="both"/>
            </w:pPr>
          </w:p>
          <w:p w:rsidR="00B75FF8" w:rsidRPr="00B75FF8" w:rsidRDefault="00B75FF8" w:rsidP="00B75FF8">
            <w:pPr>
              <w:rPr>
                <w:i/>
                <w:lang w:eastAsia="en-U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9</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Cs/>
              </w:rPr>
            </w:pPr>
            <w:r w:rsidRPr="00B75FF8">
              <w:rPr>
                <w:b/>
                <w:iCs/>
                <w:sz w:val="22"/>
                <w:szCs w:val="22"/>
              </w:rPr>
              <w:t>Ответ:</w:t>
            </w:r>
            <w:r w:rsidRPr="00B75FF8">
              <w:rPr>
                <w:iCs/>
                <w:noProof/>
                <w:sz w:val="22"/>
                <w:szCs w:val="22"/>
              </w:rPr>
              <w:t xml:space="preserve">3) (45 – 9) </w:t>
            </w:r>
            <w:r w:rsidRPr="00B75FF8">
              <w:rPr>
                <w:noProof/>
                <w:sz w:val="22"/>
                <w:szCs w:val="22"/>
              </w:rPr>
              <w:t>•</w:t>
            </w:r>
            <w:r w:rsidRPr="00B75FF8">
              <w:rPr>
                <w:iCs/>
                <w:sz w:val="22"/>
                <w:szCs w:val="22"/>
              </w:rPr>
              <w:t xml:space="preserve"> 2</w:t>
            </w:r>
          </w:p>
          <w:p w:rsidR="00B75FF8" w:rsidRPr="00B75FF8" w:rsidRDefault="00B75FF8" w:rsidP="00B75FF8">
            <w:pPr>
              <w:rPr>
                <w:i/>
                <w:iCs/>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Pr>
              <w:rPr>
                <w:sz w:val="16"/>
              </w:rPr>
            </w:pPr>
          </w:p>
          <w:p w:rsidR="00B75FF8" w:rsidRPr="00B75FF8" w:rsidRDefault="00B75FF8" w:rsidP="00B75FF8">
            <w:pPr>
              <w:contextualSpacing/>
              <w:jc w:val="both"/>
              <w:rP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10</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noProof/>
              </w:rPr>
            </w:pPr>
            <w:r w:rsidRPr="00B75FF8">
              <w:rPr>
                <w:b/>
                <w:iCs/>
                <w:sz w:val="22"/>
                <w:szCs w:val="22"/>
              </w:rPr>
              <w:t>Ответ:</w:t>
            </w:r>
            <w:r w:rsidRPr="00B75FF8">
              <w:rPr>
                <w:noProof/>
                <w:sz w:val="22"/>
                <w:szCs w:val="22"/>
              </w:rPr>
              <w:t xml:space="preserve">  4) 115 р.</w:t>
            </w:r>
          </w:p>
          <w:p w:rsidR="00B75FF8" w:rsidRPr="00B75FF8" w:rsidRDefault="00B75FF8" w:rsidP="00B75FF8">
            <w:pPr>
              <w:rPr>
                <w:noProof/>
              </w:rPr>
            </w:pPr>
          </w:p>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widowControl w:val="0"/>
              <w:autoSpaceDE w:val="0"/>
              <w:autoSpaceDN w:val="0"/>
              <w:adjustRightInd w:val="0"/>
              <w:jc w:val="both"/>
              <w:rPr>
                <w:rFonts w:ascii="Times New Roman CYR" w:hAnsi="Times New Roman CYR" w:cs="Times New Roman CYR"/>
                <w:i/>
                <w:lang w:eastAsia="en-U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При подсчете баллов введенный ответ или ответы перекодируются в 1 или 0 баллов.</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11</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808080"/>
              </w:pBdr>
              <w:ind w:right="170"/>
              <w:contextualSpacing/>
              <w:jc w:val="both"/>
              <w:rPr>
                <w:iCs/>
              </w:rPr>
            </w:pPr>
            <w:r w:rsidRPr="00B75FF8">
              <w:rPr>
                <w:b/>
                <w:iCs/>
                <w:sz w:val="22"/>
                <w:szCs w:val="22"/>
              </w:rPr>
              <w:t>Ответ:</w:t>
            </w:r>
            <w:r w:rsidRPr="00B75FF8">
              <w:rPr>
                <w:iCs/>
                <w:sz w:val="22"/>
                <w:szCs w:val="22"/>
              </w:rPr>
              <w:t xml:space="preserve"> начерчен любой прямоугольник, площадь которого равна </w:t>
            </w:r>
          </w:p>
          <w:p w:rsidR="00B75FF8" w:rsidRPr="00B75FF8" w:rsidRDefault="00B75FF8" w:rsidP="00B75FF8">
            <w:pPr>
              <w:pBdr>
                <w:top w:val="single" w:sz="4" w:space="1" w:color="808080"/>
              </w:pBdr>
              <w:ind w:right="170"/>
              <w:contextualSpacing/>
              <w:jc w:val="both"/>
              <w:rPr>
                <w:iCs/>
              </w:rPr>
            </w:pPr>
            <w:r w:rsidRPr="00B75FF8">
              <w:rPr>
                <w:iCs/>
                <w:sz w:val="22"/>
                <w:szCs w:val="22"/>
              </w:rPr>
              <w:t xml:space="preserve">12 кв.см (например, 1 см </w:t>
            </w:r>
            <w:r w:rsidRPr="00B75FF8">
              <w:rPr>
                <w:iCs/>
                <w:sz w:val="22"/>
                <w:szCs w:val="22"/>
              </w:rPr>
              <w:sym w:font="Symbol" w:char="F0B4"/>
            </w:r>
            <w:r w:rsidRPr="00B75FF8">
              <w:rPr>
                <w:iCs/>
                <w:sz w:val="22"/>
                <w:szCs w:val="22"/>
              </w:rPr>
              <w:t xml:space="preserve"> 12 см, 2 см </w:t>
            </w:r>
            <w:r w:rsidRPr="00B75FF8">
              <w:rPr>
                <w:iCs/>
                <w:sz w:val="22"/>
                <w:szCs w:val="22"/>
              </w:rPr>
              <w:sym w:font="Symbol" w:char="F0B4"/>
            </w:r>
            <w:r w:rsidRPr="00B75FF8">
              <w:rPr>
                <w:iCs/>
                <w:sz w:val="22"/>
                <w:szCs w:val="22"/>
              </w:rPr>
              <w:t xml:space="preserve"> 6 см, 3 см </w:t>
            </w:r>
            <w:r w:rsidRPr="00B75FF8">
              <w:rPr>
                <w:iCs/>
                <w:sz w:val="22"/>
                <w:szCs w:val="22"/>
              </w:rPr>
              <w:sym w:font="Symbol" w:char="F0B4"/>
            </w:r>
            <w:r w:rsidRPr="00B75FF8">
              <w:rPr>
                <w:iCs/>
                <w:sz w:val="22"/>
                <w:szCs w:val="22"/>
              </w:rPr>
              <w:t xml:space="preserve"> 4 см.), допустимая погрешность длины каждой стороны 1 мм</w:t>
            </w:r>
          </w:p>
          <w:p w:rsidR="00B75FF8" w:rsidRPr="00B75FF8" w:rsidRDefault="00B75FF8" w:rsidP="00B75FF8">
            <w:pPr>
              <w:pBdr>
                <w:top w:val="single" w:sz="4" w:space="1" w:color="808080"/>
              </w:pBdr>
              <w:ind w:right="170"/>
              <w:contextualSpacing/>
              <w:jc w:val="both"/>
              <w:rPr>
                <w:iCs/>
              </w:rPr>
            </w:pPr>
          </w:p>
          <w:p w:rsidR="00B75FF8" w:rsidRPr="00B75FF8" w:rsidRDefault="00B75FF8" w:rsidP="00B75FF8">
            <w:pPr>
              <w:rPr>
                <w:iCs/>
                <w:noProof/>
              </w:rPr>
            </w:pPr>
            <w:r w:rsidRPr="00B75FF8">
              <w:rPr>
                <w:i/>
                <w:iCs/>
                <w:noProof/>
                <w:sz w:val="22"/>
                <w:szCs w:val="22"/>
              </w:rPr>
              <w:t xml:space="preserve">1балл </w:t>
            </w:r>
            <w:r w:rsidRPr="00B75FF8">
              <w:rPr>
                <w:iCs/>
                <w:noProof/>
                <w:sz w:val="22"/>
                <w:szCs w:val="22"/>
              </w:rPr>
              <w:t>– построен верный прямоугольник</w:t>
            </w:r>
          </w:p>
          <w:p w:rsidR="00B75FF8" w:rsidRPr="00B75FF8" w:rsidRDefault="00B75FF8" w:rsidP="00B75FF8">
            <w:pPr>
              <w:rPr>
                <w:iCs/>
                <w:noProof/>
              </w:rPr>
            </w:pPr>
            <w:r w:rsidRPr="00B75FF8">
              <w:rPr>
                <w:i/>
                <w:iCs/>
                <w:noProof/>
                <w:sz w:val="22"/>
                <w:szCs w:val="22"/>
              </w:rPr>
              <w:t>0 баллов</w:t>
            </w:r>
            <w:r w:rsidRPr="00B75FF8">
              <w:rPr>
                <w:iCs/>
                <w:noProof/>
                <w:sz w:val="22"/>
                <w:szCs w:val="22"/>
              </w:rPr>
              <w:t xml:space="preserve"> – неверный ответ</w:t>
            </w:r>
          </w:p>
          <w:p w:rsidR="00B75FF8" w:rsidRPr="00B75FF8" w:rsidRDefault="00B75FF8" w:rsidP="00B75FF8">
            <w:pPr>
              <w:ind w:left="720" w:hanging="726"/>
              <w:contextualSpacing/>
              <w:jc w:val="both"/>
              <w:rPr>
                <w:color w:val="FF0000"/>
              </w:rPr>
            </w:pPr>
          </w:p>
          <w:p w:rsidR="00B75FF8" w:rsidRPr="00B75FF8" w:rsidRDefault="00B75FF8" w:rsidP="00B75FF8">
            <w:pPr>
              <w:ind w:left="720" w:hanging="726"/>
              <w:contextualSpacing/>
              <w:jc w:val="both"/>
              <w:rPr>
                <w:i/>
                <w:color w:val="FF0000"/>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12</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noProof/>
                <w:sz w:val="22"/>
                <w:szCs w:val="22"/>
              </w:rPr>
              <w:t>Ответ:</w:t>
            </w:r>
            <w:r w:rsidRPr="00B75FF8">
              <w:rPr>
                <w:noProof/>
                <w:sz w:val="22"/>
                <w:szCs w:val="22"/>
              </w:rPr>
              <w:t xml:space="preserve"> 2) </w:t>
            </w:r>
            <w:r w:rsidRPr="00B75FF8">
              <w:rPr>
                <w:sz w:val="22"/>
                <w:szCs w:val="22"/>
              </w:rPr>
              <w:t xml:space="preserve">(3500 – 3000) </w:t>
            </w:r>
            <w:r w:rsidRPr="00B75FF8">
              <w:rPr>
                <w:noProof/>
                <w:sz w:val="22"/>
                <w:szCs w:val="22"/>
              </w:rPr>
              <w:t xml:space="preserve">• </w:t>
            </w:r>
            <w:r w:rsidRPr="00B75FF8">
              <w:rPr>
                <w:sz w:val="22"/>
                <w:szCs w:val="22"/>
              </w:rPr>
              <w:t>30</w:t>
            </w:r>
          </w:p>
          <w:p w:rsidR="00B75FF8" w:rsidRPr="00B75FF8" w:rsidRDefault="00B75FF8" w:rsidP="00B75FF8"/>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jc w:val="both"/>
              <w:rPr>
                <w:i/>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13</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rPr>
                <w:i/>
              </w:rPr>
            </w:pPr>
            <w:r w:rsidRPr="00B75FF8">
              <w:rPr>
                <w:b/>
                <w:iCs/>
                <w:sz w:val="22"/>
                <w:szCs w:val="22"/>
              </w:rPr>
              <w:t>Ответ:</w:t>
            </w:r>
            <w:r w:rsidRPr="00B75FF8">
              <w:rPr>
                <w:sz w:val="22"/>
                <w:szCs w:val="22"/>
              </w:rPr>
              <w:t>128</w:t>
            </w:r>
          </w:p>
          <w:p w:rsidR="00B75FF8" w:rsidRPr="00B75FF8" w:rsidRDefault="00B75FF8" w:rsidP="00B75FF8">
            <w:pPr>
              <w:rPr>
                <w:i/>
              </w:rPr>
            </w:pPr>
          </w:p>
          <w:p w:rsidR="00B75FF8" w:rsidRPr="00B75FF8" w:rsidRDefault="00B75FF8" w:rsidP="00B75FF8">
            <w:pPr>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rPr>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rPr>
                <w:iCs/>
              </w:rPr>
            </w:pPr>
          </w:p>
          <w:p w:rsidR="00B75FF8" w:rsidRPr="00B75FF8" w:rsidRDefault="00B75FF8" w:rsidP="00B75FF8">
            <w:pPr>
              <w:jc w:val="both"/>
              <w:rPr>
                <w:i/>
                <w:iCs/>
              </w:rPr>
            </w:pPr>
            <w:r w:rsidRPr="00B75FF8">
              <w:rPr>
                <w:i/>
                <w:color w:val="FF0000"/>
                <w:sz w:val="22"/>
                <w:szCs w:val="22"/>
              </w:rPr>
              <w:t>Вводится записанное число.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ответы перекодируются в 1 балл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14</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 xml:space="preserve"> 4) Все три фигуры имеют одинаковую площадь.</w:t>
            </w:r>
          </w:p>
          <w:p w:rsidR="00B75FF8" w:rsidRPr="00B75FF8" w:rsidRDefault="00B75FF8" w:rsidP="00B75FF8"/>
          <w:p w:rsidR="00B75FF8" w:rsidRPr="00B75FF8" w:rsidRDefault="00B75FF8" w:rsidP="00B75FF8">
            <w:r w:rsidRPr="00B75FF8">
              <w:rPr>
                <w:i/>
                <w:sz w:val="22"/>
                <w:szCs w:val="22"/>
              </w:rPr>
              <w:t>1 балл</w:t>
            </w:r>
            <w:r w:rsidRPr="00B75FF8">
              <w:rPr>
                <w:sz w:val="22"/>
                <w:szCs w:val="22"/>
              </w:rPr>
              <w:t xml:space="preserve"> – выбран правильный ответ</w:t>
            </w:r>
          </w:p>
          <w:p w:rsidR="00B75FF8" w:rsidRPr="00B75FF8" w:rsidRDefault="00B75FF8" w:rsidP="00B75FF8">
            <w:r w:rsidRPr="00B75FF8">
              <w:rPr>
                <w:i/>
                <w:sz w:val="22"/>
                <w:szCs w:val="22"/>
              </w:rPr>
              <w:t>0 баллов</w:t>
            </w:r>
            <w:r w:rsidRPr="00B75FF8">
              <w:rPr>
                <w:sz w:val="22"/>
                <w:szCs w:val="22"/>
              </w:rPr>
              <w:t xml:space="preserve"> – </w:t>
            </w:r>
            <w:r w:rsidRPr="00B75FF8">
              <w:rPr>
                <w:bCs/>
                <w:sz w:val="22"/>
                <w:szCs w:val="22"/>
              </w:rPr>
              <w:t>неверный ответ</w:t>
            </w:r>
          </w:p>
          <w:p w:rsidR="00B75FF8" w:rsidRPr="00B75FF8" w:rsidRDefault="00B75FF8" w:rsidP="00B75FF8"/>
          <w:p w:rsidR="00B75FF8" w:rsidRPr="00B75FF8" w:rsidRDefault="00B75FF8" w:rsidP="00B75FF8">
            <w:pPr>
              <w:jc w:val="both"/>
              <w:rPr>
                <w:i/>
                <w:iCs/>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1 или 0 баллов.  </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15</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right="170"/>
              <w:contextualSpacing/>
              <w:jc w:val="both"/>
            </w:pPr>
            <w:r w:rsidRPr="00B75FF8">
              <w:rPr>
                <w:b/>
                <w:iCs/>
                <w:sz w:val="22"/>
                <w:szCs w:val="22"/>
              </w:rPr>
              <w:t>Ответ:</w:t>
            </w:r>
            <w:r w:rsidRPr="00B75FF8">
              <w:rPr>
                <w:sz w:val="22"/>
                <w:szCs w:val="22"/>
              </w:rPr>
              <w:t>78  мм</w:t>
            </w:r>
          </w:p>
          <w:p w:rsidR="00B75FF8" w:rsidRPr="00B75FF8" w:rsidRDefault="00B75FF8" w:rsidP="00B75FF8">
            <w:pPr>
              <w:ind w:right="170"/>
              <w:contextualSpacing/>
              <w:jc w:val="both"/>
            </w:pPr>
          </w:p>
          <w:p w:rsidR="00B75FF8" w:rsidRPr="00B75FF8" w:rsidRDefault="00B75FF8" w:rsidP="00B75FF8">
            <w:pPr>
              <w:ind w:right="170"/>
              <w:contextualSpacing/>
              <w:jc w:val="both"/>
              <w:rPr>
                <w:i/>
                <w:iCs/>
              </w:rPr>
            </w:pPr>
            <w:r w:rsidRPr="00B75FF8">
              <w:rPr>
                <w:i/>
                <w:iCs/>
                <w:sz w:val="22"/>
                <w:szCs w:val="22"/>
              </w:rPr>
              <w:t xml:space="preserve">1 балл – </w:t>
            </w:r>
            <w:r w:rsidRPr="00B75FF8">
              <w:rPr>
                <w:iCs/>
                <w:sz w:val="22"/>
                <w:szCs w:val="22"/>
              </w:rPr>
              <w:t>дан верный ответ</w:t>
            </w:r>
          </w:p>
          <w:p w:rsidR="00B75FF8" w:rsidRPr="00B75FF8" w:rsidRDefault="00B75FF8" w:rsidP="00B75FF8">
            <w:pPr>
              <w:ind w:right="170"/>
              <w:contextualSpacing/>
              <w:jc w:val="both"/>
              <w:rPr>
                <w:i/>
                <w:iCs/>
              </w:rPr>
            </w:pPr>
            <w:r w:rsidRPr="00B75FF8">
              <w:rPr>
                <w:i/>
                <w:iCs/>
                <w:sz w:val="22"/>
                <w:szCs w:val="22"/>
              </w:rPr>
              <w:t xml:space="preserve">0 баллов – </w:t>
            </w:r>
            <w:r w:rsidRPr="00B75FF8">
              <w:rPr>
                <w:iCs/>
                <w:sz w:val="22"/>
                <w:szCs w:val="22"/>
              </w:rPr>
              <w:t>неверный ответ</w:t>
            </w:r>
          </w:p>
          <w:p w:rsidR="00B75FF8" w:rsidRPr="00B75FF8" w:rsidRDefault="00B75FF8" w:rsidP="00B75FF8">
            <w:pPr>
              <w:ind w:right="170"/>
              <w:contextualSpacing/>
              <w:jc w:val="both"/>
              <w:rPr>
                <w:i/>
                <w:iCs/>
              </w:rPr>
            </w:pPr>
            <w:r w:rsidRPr="00B75FF8">
              <w:rPr>
                <w:i/>
                <w:iCs/>
                <w:sz w:val="22"/>
                <w:szCs w:val="22"/>
                <w:u w:val="single"/>
              </w:rPr>
              <w:t>Примечание</w:t>
            </w:r>
            <w:r w:rsidRPr="00B75FF8">
              <w:rPr>
                <w:i/>
                <w:iCs/>
                <w:sz w:val="22"/>
                <w:szCs w:val="22"/>
              </w:rPr>
              <w:t xml:space="preserve">. Допустима погрешность измерения в </w:t>
            </w:r>
            <w:smartTag w:uri="urn:schemas-microsoft-com:office:smarttags" w:element="metricconverter">
              <w:smartTagPr>
                <w:attr w:name="ProductID" w:val="1 мм"/>
              </w:smartTagPr>
              <w:r w:rsidRPr="00B75FF8">
                <w:rPr>
                  <w:i/>
                  <w:iCs/>
                  <w:sz w:val="22"/>
                  <w:szCs w:val="22"/>
                </w:rPr>
                <w:t>1 мм</w:t>
              </w:r>
            </w:smartTag>
            <w:r w:rsidRPr="00B75FF8">
              <w:rPr>
                <w:i/>
                <w:iCs/>
                <w:sz w:val="22"/>
                <w:szCs w:val="22"/>
              </w:rPr>
              <w:t xml:space="preserve">, поэтому ответы </w:t>
            </w:r>
          </w:p>
          <w:p w:rsidR="00B75FF8" w:rsidRPr="00B75FF8" w:rsidRDefault="00B75FF8" w:rsidP="00B75FF8">
            <w:pPr>
              <w:ind w:right="170"/>
              <w:contextualSpacing/>
              <w:jc w:val="both"/>
              <w:rPr>
                <w:i/>
                <w:iCs/>
              </w:rPr>
            </w:pPr>
            <w:r w:rsidRPr="00B75FF8">
              <w:rPr>
                <w:i/>
                <w:iCs/>
                <w:sz w:val="22"/>
                <w:szCs w:val="22"/>
              </w:rPr>
              <w:t>77</w:t>
            </w:r>
            <w:r w:rsidRPr="00B75FF8">
              <w:rPr>
                <w:i/>
                <w:iCs/>
                <w:sz w:val="22"/>
                <w:szCs w:val="22"/>
                <w:lang w:val="en-US"/>
              </w:rPr>
              <w:t> </w:t>
            </w:r>
            <w:r w:rsidRPr="00B75FF8">
              <w:rPr>
                <w:i/>
                <w:iCs/>
                <w:sz w:val="22"/>
                <w:szCs w:val="22"/>
              </w:rPr>
              <w:t>мм и 79</w:t>
            </w:r>
            <w:r w:rsidRPr="00B75FF8">
              <w:rPr>
                <w:i/>
                <w:iCs/>
                <w:sz w:val="22"/>
                <w:szCs w:val="22"/>
                <w:lang w:val="en-US"/>
              </w:rPr>
              <w:t> </w:t>
            </w:r>
            <w:r w:rsidRPr="00B75FF8">
              <w:rPr>
                <w:i/>
                <w:iCs/>
                <w:sz w:val="22"/>
                <w:szCs w:val="22"/>
              </w:rPr>
              <w:t>мм считаются верными.</w:t>
            </w:r>
          </w:p>
          <w:p w:rsidR="00B75FF8" w:rsidRPr="00B75FF8" w:rsidRDefault="00B75FF8" w:rsidP="00B75FF8">
            <w:pPr>
              <w:ind w:right="170"/>
              <w:contextualSpacing/>
              <w:jc w:val="both"/>
              <w:rPr>
                <w:i/>
                <w:iCs/>
              </w:rPr>
            </w:pPr>
            <w:r w:rsidRPr="00B75FF8">
              <w:rPr>
                <w:i/>
                <w:iCs/>
                <w:sz w:val="22"/>
                <w:szCs w:val="22"/>
              </w:rPr>
              <w:t xml:space="preserve"> Ответ, записанный в см и мм – 0 баллов</w:t>
            </w:r>
          </w:p>
          <w:p w:rsidR="00B75FF8" w:rsidRPr="00B75FF8" w:rsidRDefault="00B75FF8" w:rsidP="00B75FF8">
            <w:pPr>
              <w:widowControl w:val="0"/>
              <w:autoSpaceDE w:val="0"/>
              <w:autoSpaceDN w:val="0"/>
              <w:adjustRightInd w:val="0"/>
              <w:jc w:val="both"/>
              <w:rPr>
                <w:bCs/>
                <w:u w:val="single"/>
              </w:rPr>
            </w:pPr>
            <w:r w:rsidRPr="00B75FF8">
              <w:rPr>
                <w:i/>
                <w:iCs/>
                <w:sz w:val="22"/>
                <w:szCs w:val="22"/>
                <w:u w:val="single"/>
              </w:rPr>
              <w:t>Примечание</w:t>
            </w:r>
            <w:r w:rsidRPr="00B75FF8">
              <w:rPr>
                <w:i/>
                <w:iCs/>
                <w:sz w:val="22"/>
                <w:szCs w:val="22"/>
              </w:rPr>
              <w:t>. При печати может измениться длина стороны АВ, которая в оригинале была 78 мм. В этом случае надо оценивать ответ ученика, учитывая длину отрезка АВ  в его тетради</w:t>
            </w:r>
          </w:p>
          <w:p w:rsidR="00B75FF8" w:rsidRPr="00B75FF8" w:rsidRDefault="00B75FF8" w:rsidP="00B75FF8">
            <w:pPr>
              <w:ind w:right="170"/>
              <w:contextualSpacing/>
              <w:jc w:val="both"/>
              <w:rPr>
                <w:color w:val="FF0000"/>
              </w:rPr>
            </w:pPr>
          </w:p>
          <w:p w:rsidR="00B75FF8" w:rsidRPr="00B75FF8" w:rsidRDefault="00B75FF8" w:rsidP="00B75FF8">
            <w:pPr>
              <w:ind w:right="170"/>
              <w:contextualSpacing/>
              <w:jc w:val="both"/>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16</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ind w:left="180" w:hanging="180"/>
              <w:jc w:val="both"/>
            </w:pPr>
            <w:r w:rsidRPr="00B75FF8">
              <w:rPr>
                <w:b/>
                <w:iCs/>
                <w:sz w:val="22"/>
                <w:szCs w:val="22"/>
              </w:rPr>
              <w:t>Ответ:</w:t>
            </w:r>
            <w:r w:rsidRPr="00B75FF8">
              <w:rPr>
                <w:sz w:val="22"/>
                <w:szCs w:val="22"/>
              </w:rPr>
              <w:t xml:space="preserve">а) </w:t>
            </w:r>
            <w:smartTag w:uri="urn:schemas-microsoft-com:office:smarttags" w:element="metricconverter">
              <w:smartTagPr>
                <w:attr w:name="ProductID" w:val="2 м"/>
              </w:smartTagPr>
              <w:r w:rsidRPr="00B75FF8">
                <w:rPr>
                  <w:sz w:val="22"/>
                  <w:szCs w:val="22"/>
                </w:rPr>
                <w:t>2 м</w:t>
              </w:r>
            </w:smartTag>
            <w:smartTag w:uri="urn:schemas-microsoft-com:office:smarttags" w:element="metricconverter">
              <w:smartTagPr>
                <w:attr w:name="ProductID" w:val="74 см"/>
              </w:smartTagPr>
              <w:r w:rsidRPr="00B75FF8">
                <w:rPr>
                  <w:sz w:val="22"/>
                  <w:szCs w:val="22"/>
                </w:rPr>
                <w:t>74 см</w:t>
              </w:r>
            </w:smartTag>
            <w:r w:rsidRPr="00B75FF8">
              <w:rPr>
                <w:sz w:val="22"/>
                <w:szCs w:val="22"/>
              </w:rPr>
              <w:t xml:space="preserve">;  б) 49 </w:t>
            </w:r>
          </w:p>
          <w:p w:rsidR="00B75FF8" w:rsidRPr="00B75FF8" w:rsidRDefault="00B75FF8" w:rsidP="00B75FF8">
            <w:pPr>
              <w:ind w:left="180" w:hanging="180"/>
              <w:jc w:val="both"/>
            </w:pPr>
          </w:p>
          <w:p w:rsidR="00B75FF8" w:rsidRPr="00B75FF8" w:rsidRDefault="00B75FF8" w:rsidP="00B75FF8">
            <w:pPr>
              <w:ind w:left="420" w:hanging="426"/>
              <w:rPr>
                <w:i/>
                <w:iCs/>
              </w:rPr>
            </w:pPr>
            <w:r w:rsidRPr="00B75FF8">
              <w:rPr>
                <w:i/>
                <w:iCs/>
                <w:sz w:val="22"/>
                <w:szCs w:val="22"/>
              </w:rPr>
              <w:t xml:space="preserve">1 балл – </w:t>
            </w:r>
            <w:r w:rsidRPr="00B75FF8">
              <w:rPr>
                <w:iCs/>
                <w:sz w:val="22"/>
                <w:szCs w:val="22"/>
              </w:rPr>
              <w:t>даны верные ответы на оба вопроса.</w:t>
            </w:r>
          </w:p>
          <w:p w:rsidR="00B75FF8" w:rsidRPr="00B75FF8" w:rsidRDefault="00B75FF8" w:rsidP="00B75FF8">
            <w:pPr>
              <w:widowControl w:val="0"/>
              <w:autoSpaceDE w:val="0"/>
              <w:autoSpaceDN w:val="0"/>
              <w:adjustRightInd w:val="0"/>
              <w:rPr>
                <w:bCs/>
                <w:u w:val="single"/>
              </w:rPr>
            </w:pPr>
            <w:r w:rsidRPr="00B75FF8">
              <w:rPr>
                <w:i/>
                <w:sz w:val="22"/>
                <w:szCs w:val="22"/>
              </w:rPr>
              <w:t>0 баллов</w:t>
            </w:r>
            <w:r w:rsidRPr="00B75FF8">
              <w:rPr>
                <w:b/>
                <w:bCs/>
                <w:sz w:val="22"/>
                <w:szCs w:val="22"/>
              </w:rPr>
              <w:t xml:space="preserve"> – </w:t>
            </w:r>
            <w:r w:rsidRPr="00B75FF8">
              <w:rPr>
                <w:bCs/>
                <w:sz w:val="22"/>
                <w:szCs w:val="22"/>
              </w:rPr>
              <w:t>неверный ответ.</w:t>
            </w:r>
          </w:p>
          <w:p w:rsidR="00B75FF8" w:rsidRPr="00B75FF8" w:rsidRDefault="00B75FF8" w:rsidP="00B75FF8">
            <w:pPr>
              <w:rPr>
                <w:i/>
                <w:iCs/>
              </w:rPr>
            </w:pPr>
            <w:r w:rsidRPr="00B75FF8">
              <w:rPr>
                <w:i/>
                <w:color w:val="FF0000"/>
                <w:sz w:val="22"/>
                <w:szCs w:val="22"/>
              </w:rPr>
              <w:t>Вводится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17</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outlineLvl w:val="6"/>
              <w:rPr>
                <w:bCs/>
              </w:rPr>
            </w:pPr>
            <w:r w:rsidRPr="00B75FF8">
              <w:rPr>
                <w:b/>
                <w:bCs/>
                <w:sz w:val="22"/>
                <w:szCs w:val="22"/>
              </w:rPr>
              <w:t>Ответ:</w:t>
            </w:r>
            <w:r w:rsidRPr="00B75FF8">
              <w:rPr>
                <w:bCs/>
                <w:sz w:val="22"/>
                <w:szCs w:val="22"/>
              </w:rPr>
              <w:t xml:space="preserve"> 6 (шестой) </w:t>
            </w:r>
          </w:p>
          <w:p w:rsidR="00B75FF8" w:rsidRPr="00B75FF8" w:rsidRDefault="00B75FF8" w:rsidP="00B75FF8">
            <w:pPr>
              <w:jc w:val="both"/>
              <w:outlineLvl w:val="6"/>
              <w:rPr>
                <w:bCs/>
              </w:rPr>
            </w:pPr>
            <w:r w:rsidRPr="00B75FF8">
              <w:rPr>
                <w:bCs/>
                <w:sz w:val="22"/>
                <w:szCs w:val="22"/>
              </w:rPr>
              <w:t>Возможный вариант объяснения:</w:t>
            </w:r>
          </w:p>
          <w:p w:rsidR="00B75FF8" w:rsidRPr="00B75FF8" w:rsidRDefault="00B75FF8" w:rsidP="00B75FF8">
            <w:pPr>
              <w:jc w:val="both"/>
              <w:outlineLvl w:val="6"/>
              <w:rPr>
                <w:bCs/>
              </w:rPr>
            </w:pPr>
            <w:r w:rsidRPr="00B75FF8">
              <w:rPr>
                <w:bCs/>
                <w:sz w:val="22"/>
                <w:szCs w:val="22"/>
              </w:rPr>
              <w:t xml:space="preserve">  1) 4 </w:t>
            </w:r>
            <w:r w:rsidRPr="00B75FF8">
              <w:rPr>
                <w:b/>
                <w:bCs/>
                <w:noProof/>
                <w:sz w:val="22"/>
                <w:szCs w:val="22"/>
              </w:rPr>
              <w:t>•</w:t>
            </w:r>
            <w:r w:rsidRPr="00B75FF8">
              <w:rPr>
                <w:bCs/>
                <w:sz w:val="22"/>
                <w:szCs w:val="22"/>
              </w:rPr>
              <w:t xml:space="preserve"> 2 = 8 (сер.) – в неделю</w:t>
            </w:r>
          </w:p>
          <w:p w:rsidR="00B75FF8" w:rsidRPr="00B75FF8" w:rsidRDefault="00B75FF8" w:rsidP="00B75FF8">
            <w:pPr>
              <w:jc w:val="both"/>
              <w:outlineLvl w:val="6"/>
              <w:rPr>
                <w:bCs/>
              </w:rPr>
            </w:pPr>
            <w:r w:rsidRPr="00B75FF8">
              <w:rPr>
                <w:bCs/>
                <w:sz w:val="22"/>
                <w:szCs w:val="22"/>
              </w:rPr>
              <w:t xml:space="preserve">  2) 44 : 8 = 5(ост. 4) – на шестой неделе покажут последние серии.</w:t>
            </w:r>
          </w:p>
          <w:p w:rsidR="00B75FF8" w:rsidRPr="00B75FF8" w:rsidRDefault="00B75FF8" w:rsidP="00B75FF8">
            <w:pPr>
              <w:jc w:val="both"/>
              <w:outlineLvl w:val="6"/>
              <w:rPr>
                <w:bCs/>
              </w:rPr>
            </w:pPr>
            <w:r w:rsidRPr="00B75FF8">
              <w:rPr>
                <w:bCs/>
                <w:sz w:val="22"/>
                <w:szCs w:val="22"/>
              </w:rPr>
              <w:t xml:space="preserve">Другой способ записи этого решения  44 : (4 </w:t>
            </w:r>
            <w:r w:rsidRPr="00B75FF8">
              <w:rPr>
                <w:b/>
                <w:bCs/>
                <w:noProof/>
                <w:sz w:val="22"/>
                <w:szCs w:val="22"/>
              </w:rPr>
              <w:t>•</w:t>
            </w:r>
            <w:r w:rsidRPr="00B75FF8">
              <w:rPr>
                <w:bCs/>
                <w:sz w:val="22"/>
                <w:szCs w:val="22"/>
              </w:rPr>
              <w:t xml:space="preserve"> 2) = 5 (ост. 4)</w:t>
            </w:r>
          </w:p>
          <w:p w:rsidR="00B75FF8" w:rsidRPr="00B75FF8" w:rsidRDefault="00B75FF8" w:rsidP="00B75FF8">
            <w:pPr>
              <w:jc w:val="both"/>
              <w:outlineLvl w:val="6"/>
              <w:rPr>
                <w:bCs/>
              </w:rPr>
            </w:pPr>
          </w:p>
          <w:p w:rsidR="00B75FF8" w:rsidRPr="00B75FF8" w:rsidRDefault="00B75FF8" w:rsidP="00B75FF8">
            <w:pPr>
              <w:keepLines/>
              <w:tabs>
                <w:tab w:val="left" w:leader="dot" w:pos="2694"/>
                <w:tab w:val="left" w:leader="dot" w:pos="3969"/>
              </w:tabs>
              <w:ind w:right="85" w:hanging="6"/>
              <w:jc w:val="both"/>
              <w:rPr>
                <w:lang w:eastAsia="en-US"/>
              </w:rPr>
            </w:pPr>
            <w:r w:rsidRPr="00B75FF8">
              <w:rPr>
                <w:i/>
                <w:sz w:val="22"/>
                <w:szCs w:val="22"/>
                <w:lang w:eastAsia="en-US"/>
              </w:rPr>
              <w:t>2 балла</w:t>
            </w:r>
            <w:r w:rsidRPr="00B75FF8">
              <w:rPr>
                <w:sz w:val="22"/>
                <w:szCs w:val="22"/>
                <w:lang w:eastAsia="en-US"/>
              </w:rPr>
              <w:t xml:space="preserve"> – дан верный ответ и приведено верное объяснение;</w:t>
            </w:r>
          </w:p>
          <w:p w:rsidR="00B75FF8" w:rsidRPr="00B75FF8" w:rsidRDefault="00B75FF8" w:rsidP="00B75FF8">
            <w:pPr>
              <w:keepLines/>
              <w:tabs>
                <w:tab w:val="left" w:leader="dot" w:pos="2694"/>
                <w:tab w:val="left" w:leader="dot" w:pos="3969"/>
              </w:tabs>
              <w:ind w:right="85" w:hanging="6"/>
              <w:jc w:val="both"/>
              <w:rPr>
                <w:lang w:eastAsia="en-US"/>
              </w:rPr>
            </w:pPr>
            <w:r w:rsidRPr="00B75FF8">
              <w:rPr>
                <w:i/>
                <w:sz w:val="22"/>
                <w:szCs w:val="22"/>
                <w:lang w:eastAsia="en-US"/>
              </w:rPr>
              <w:t>1 балл</w:t>
            </w:r>
            <w:r w:rsidRPr="00B75FF8">
              <w:rPr>
                <w:sz w:val="22"/>
                <w:szCs w:val="22"/>
                <w:lang w:eastAsia="en-US"/>
              </w:rPr>
              <w:t xml:space="preserve"> – дан верный ответ, а объяснение неполное, но не содержит неверных рассуждений.</w:t>
            </w:r>
          </w:p>
          <w:p w:rsidR="00B75FF8" w:rsidRPr="00B75FF8" w:rsidRDefault="00B75FF8" w:rsidP="00B75FF8">
            <w:pPr>
              <w:contextualSpacing/>
              <w:jc w:val="both"/>
              <w:rPr>
                <w:bCs/>
              </w:rPr>
            </w:pPr>
            <w:r w:rsidRPr="00B75FF8">
              <w:rPr>
                <w:i/>
                <w:sz w:val="22"/>
                <w:szCs w:val="22"/>
              </w:rPr>
              <w:t>0 баллов</w:t>
            </w:r>
            <w:r w:rsidRPr="00B75FF8">
              <w:rPr>
                <w:b/>
                <w:bCs/>
                <w:sz w:val="22"/>
                <w:szCs w:val="22"/>
              </w:rPr>
              <w:t xml:space="preserve"> – </w:t>
            </w:r>
            <w:r w:rsidRPr="00B75FF8">
              <w:rPr>
                <w:bCs/>
                <w:sz w:val="22"/>
                <w:szCs w:val="22"/>
              </w:rPr>
              <w:t xml:space="preserve">дан неверный ответ или объяснение, </w:t>
            </w:r>
            <w:r w:rsidRPr="00B75FF8">
              <w:rPr>
                <w:iCs/>
                <w:sz w:val="22"/>
                <w:szCs w:val="22"/>
              </w:rPr>
              <w:t>записан верный ответ,</w:t>
            </w:r>
            <w:r w:rsidRPr="00B75FF8">
              <w:rPr>
                <w:bCs/>
                <w:sz w:val="22"/>
                <w:szCs w:val="22"/>
              </w:rPr>
              <w:t xml:space="preserve"> а объяснение не приведено или неверное. </w:t>
            </w:r>
          </w:p>
          <w:p w:rsidR="00B75FF8" w:rsidRPr="00B75FF8" w:rsidRDefault="00B75FF8" w:rsidP="00B75FF8">
            <w:pPr>
              <w:jc w:val="both"/>
              <w:rPr>
                <w:b/>
                <w:bCs/>
                <w:i/>
              </w:rPr>
            </w:pPr>
            <w:r w:rsidRPr="00B75FF8">
              <w:rPr>
                <w:bCs/>
                <w:i/>
                <w:sz w:val="22"/>
                <w:szCs w:val="22"/>
                <w:u w:val="single"/>
              </w:rPr>
              <w:t>Примечание</w:t>
            </w:r>
            <w:r w:rsidRPr="00B75FF8">
              <w:rPr>
                <w:bCs/>
                <w:i/>
                <w:sz w:val="22"/>
                <w:szCs w:val="22"/>
              </w:rPr>
              <w:t>. О</w:t>
            </w:r>
            <w:r w:rsidRPr="00B75FF8">
              <w:rPr>
                <w:i/>
                <w:sz w:val="22"/>
                <w:szCs w:val="22"/>
              </w:rPr>
              <w:t>твет «5 (ост.4)», «осталось 4 серии» и другие, не содержащие информации, что показ закончится на шестой неделе – 0 баллов.</w:t>
            </w:r>
          </w:p>
          <w:p w:rsidR="00B75FF8" w:rsidRPr="00B75FF8" w:rsidRDefault="00B75FF8" w:rsidP="00B75FF8">
            <w:pPr>
              <w:keepLines/>
              <w:tabs>
                <w:tab w:val="left" w:leader="dot" w:pos="2694"/>
                <w:tab w:val="left" w:leader="dot" w:pos="3969"/>
              </w:tabs>
              <w:ind w:right="85" w:firstLine="516"/>
              <w:rPr>
                <w:i/>
                <w:lang w:eastAsia="en-US"/>
              </w:rPr>
            </w:pPr>
          </w:p>
          <w:p w:rsidR="00B75FF8" w:rsidRPr="00B75FF8" w:rsidRDefault="00B75FF8" w:rsidP="00B75FF8">
            <w:pPr>
              <w:rPr>
                <w:i/>
                <w:color w:val="FF0000"/>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ageBreakBefore/>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lastRenderedPageBreak/>
              <w:t>18</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b/>
              </w:rPr>
            </w:pPr>
            <w:r w:rsidRPr="00B75FF8">
              <w:rPr>
                <w:b/>
                <w:sz w:val="22"/>
                <w:szCs w:val="22"/>
              </w:rPr>
              <w:t>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76"/>
              <w:gridCol w:w="2648"/>
              <w:gridCol w:w="3076"/>
            </w:tblGrid>
            <w:tr w:rsidR="00B75FF8" w:rsidRPr="00B75FF8" w:rsidTr="00B75FF8">
              <w:tc>
                <w:tcPr>
                  <w:tcW w:w="262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r w:rsidRPr="00B75FF8">
                    <w:rPr>
                      <w:i/>
                      <w:sz w:val="22"/>
                      <w:szCs w:val="22"/>
                    </w:rPr>
                    <w:t>Все стороны равны</w:t>
                  </w:r>
                </w:p>
              </w:tc>
              <w:tc>
                <w:tcPr>
                  <w:tcW w:w="360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r w:rsidRPr="00B75FF8">
                    <w:rPr>
                      <w:i/>
                      <w:sz w:val="22"/>
                      <w:szCs w:val="22"/>
                    </w:rPr>
                    <w:t>Только две стороны равны</w:t>
                  </w:r>
                </w:p>
              </w:tc>
            </w:tr>
            <w:tr w:rsidR="00B75FF8" w:rsidRPr="00B75FF8" w:rsidTr="00B75FF8">
              <w:tc>
                <w:tcPr>
                  <w:tcW w:w="262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r w:rsidRPr="00B75FF8">
                    <w:rPr>
                      <w:i/>
                      <w:sz w:val="22"/>
                      <w:szCs w:val="22"/>
                    </w:rPr>
                    <w:t>Четырехугольник</w:t>
                  </w:r>
                </w:p>
              </w:tc>
              <w:tc>
                <w:tcPr>
                  <w:tcW w:w="306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r w:rsidRPr="00B75FF8">
                    <w:rPr>
                      <w:i/>
                      <w:sz w:val="22"/>
                      <w:szCs w:val="22"/>
                    </w:rPr>
                    <w:t>А</w:t>
                  </w:r>
                </w:p>
              </w:tc>
              <w:tc>
                <w:tcPr>
                  <w:tcW w:w="360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rFonts w:eastAsia="Calibri"/>
                      <w:i/>
                      <w:lang w:eastAsia="en-US"/>
                    </w:rPr>
                  </w:pPr>
                  <w:r w:rsidRPr="00B75FF8">
                    <w:rPr>
                      <w:i/>
                      <w:sz w:val="22"/>
                      <w:szCs w:val="22"/>
                    </w:rPr>
                    <w:t>Г</w:t>
                  </w:r>
                </w:p>
              </w:tc>
            </w:tr>
            <w:tr w:rsidR="00B75FF8" w:rsidRPr="00B75FF8" w:rsidTr="00B75FF8">
              <w:tc>
                <w:tcPr>
                  <w:tcW w:w="2628"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rPr>
                  </w:pPr>
                  <w:r w:rsidRPr="00B75FF8">
                    <w:rPr>
                      <w:i/>
                      <w:sz w:val="22"/>
                      <w:szCs w:val="22"/>
                    </w:rPr>
                    <w:t>Треугольник</w:t>
                  </w:r>
                </w:p>
              </w:tc>
              <w:tc>
                <w:tcPr>
                  <w:tcW w:w="306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rPr>
                  </w:pPr>
                  <w:r w:rsidRPr="00B75FF8">
                    <w:rPr>
                      <w:i/>
                      <w:sz w:val="22"/>
                      <w:szCs w:val="22"/>
                    </w:rPr>
                    <w:t>В</w:t>
                  </w:r>
                </w:p>
              </w:tc>
              <w:tc>
                <w:tcPr>
                  <w:tcW w:w="3600"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jc w:val="both"/>
                    <w:rPr>
                      <w:i/>
                    </w:rPr>
                  </w:pPr>
                  <w:r w:rsidRPr="00B75FF8">
                    <w:rPr>
                      <w:i/>
                      <w:sz w:val="22"/>
                      <w:szCs w:val="22"/>
                    </w:rPr>
                    <w:t>Б, Д</w:t>
                  </w:r>
                </w:p>
              </w:tc>
            </w:tr>
          </w:tbl>
          <w:p w:rsidR="00B75FF8" w:rsidRPr="00B75FF8" w:rsidRDefault="00B75FF8" w:rsidP="00B75FF8">
            <w:pPr>
              <w:jc w:val="both"/>
              <w:rPr>
                <w:i/>
              </w:rPr>
            </w:pPr>
          </w:p>
          <w:p w:rsidR="00B75FF8" w:rsidRPr="00B75FF8" w:rsidRDefault="00B75FF8" w:rsidP="00B75FF8">
            <w:pPr>
              <w:jc w:val="both"/>
              <w:rPr>
                <w:rFonts w:eastAsia="Calibri"/>
                <w:lang w:eastAsia="en-US"/>
              </w:rPr>
            </w:pPr>
            <w:r w:rsidRPr="00B75FF8">
              <w:rPr>
                <w:i/>
                <w:sz w:val="22"/>
                <w:szCs w:val="22"/>
              </w:rPr>
              <w:t>2 балла</w:t>
            </w:r>
            <w:r w:rsidRPr="00B75FF8">
              <w:rPr>
                <w:sz w:val="22"/>
                <w:szCs w:val="22"/>
              </w:rPr>
              <w:t xml:space="preserve"> – все ячейки таблицы заполнены верно, не записаны другие буквы;</w:t>
            </w:r>
          </w:p>
          <w:p w:rsidR="00B75FF8" w:rsidRPr="00B75FF8" w:rsidRDefault="00B75FF8" w:rsidP="00B75FF8">
            <w:pPr>
              <w:jc w:val="both"/>
            </w:pPr>
            <w:r w:rsidRPr="00B75FF8">
              <w:rPr>
                <w:i/>
                <w:sz w:val="22"/>
                <w:szCs w:val="22"/>
              </w:rPr>
              <w:t>1 балл</w:t>
            </w:r>
            <w:r w:rsidRPr="00B75FF8">
              <w:rPr>
                <w:sz w:val="22"/>
                <w:szCs w:val="22"/>
              </w:rPr>
              <w:t xml:space="preserve"> – одна строка или один столбец заполнены верно, другая (другой) заполнена неверно или не заполнена.</w:t>
            </w:r>
          </w:p>
          <w:p w:rsidR="00B75FF8" w:rsidRPr="00B75FF8" w:rsidRDefault="00B75FF8" w:rsidP="00B75FF8">
            <w:pPr>
              <w:jc w:val="both"/>
            </w:pPr>
            <w:r w:rsidRPr="00B75FF8">
              <w:rPr>
                <w:i/>
                <w:sz w:val="22"/>
                <w:szCs w:val="22"/>
              </w:rPr>
              <w:t>0 баллов</w:t>
            </w:r>
            <w:r w:rsidRPr="00B75FF8">
              <w:rPr>
                <w:sz w:val="22"/>
                <w:szCs w:val="22"/>
              </w:rPr>
              <w:t xml:space="preserve"> – неверный ответ.</w:t>
            </w:r>
          </w:p>
          <w:p w:rsidR="00B75FF8" w:rsidRPr="00B75FF8" w:rsidRDefault="00B75FF8" w:rsidP="00B75FF8">
            <w:pPr>
              <w:jc w:val="both"/>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shd w:val="clear" w:color="auto" w:fill="B6DDE8"/>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19</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pBdr>
                <w:top w:val="single" w:sz="4" w:space="1" w:color="7F7F7F"/>
              </w:pBdr>
              <w:ind w:left="425" w:right="142" w:hanging="425"/>
              <w:jc w:val="both"/>
              <w:rPr>
                <w:bCs/>
              </w:rPr>
            </w:pPr>
            <w:r w:rsidRPr="00B75FF8">
              <w:rPr>
                <w:b/>
                <w:sz w:val="22"/>
                <w:szCs w:val="22"/>
              </w:rPr>
              <w:t>Ответ:</w:t>
            </w:r>
            <w:r w:rsidRPr="00B75FF8">
              <w:rPr>
                <w:bCs/>
                <w:sz w:val="22"/>
                <w:szCs w:val="22"/>
              </w:rPr>
              <w:t xml:space="preserve">  3) </w:t>
            </w:r>
            <w:smartTag w:uri="urn:schemas-microsoft-com:office:smarttags" w:element="metricconverter">
              <w:smartTagPr>
                <w:attr w:name="ProductID" w:val="11 м"/>
              </w:smartTagPr>
              <w:r w:rsidRPr="00B75FF8">
                <w:rPr>
                  <w:bCs/>
                  <w:sz w:val="22"/>
                  <w:szCs w:val="22"/>
                </w:rPr>
                <w:t>11 м</w:t>
              </w:r>
            </w:smartTag>
          </w:p>
          <w:p w:rsidR="00B75FF8" w:rsidRPr="00B75FF8" w:rsidRDefault="00B75FF8" w:rsidP="00B75FF8">
            <w:pPr>
              <w:widowControl w:val="0"/>
              <w:autoSpaceDE w:val="0"/>
              <w:autoSpaceDN w:val="0"/>
              <w:adjustRightInd w:val="0"/>
              <w:rPr>
                <w:i/>
              </w:rPr>
            </w:pPr>
          </w:p>
          <w:p w:rsidR="00B75FF8" w:rsidRPr="00B75FF8" w:rsidRDefault="00B75FF8" w:rsidP="00B75FF8">
            <w:pPr>
              <w:widowControl w:val="0"/>
              <w:autoSpaceDE w:val="0"/>
              <w:autoSpaceDN w:val="0"/>
              <w:adjustRightInd w:val="0"/>
            </w:pPr>
            <w:r w:rsidRPr="00B75FF8">
              <w:rPr>
                <w:i/>
                <w:sz w:val="22"/>
                <w:szCs w:val="22"/>
              </w:rPr>
              <w:t>2 балла</w:t>
            </w:r>
            <w:r w:rsidRPr="00B75FF8">
              <w:rPr>
                <w:sz w:val="22"/>
                <w:szCs w:val="22"/>
              </w:rPr>
              <w:t xml:space="preserve"> – ответ 3) </w:t>
            </w:r>
            <w:smartTag w:uri="urn:schemas-microsoft-com:office:smarttags" w:element="metricconverter">
              <w:smartTagPr>
                <w:attr w:name="ProductID" w:val="11 м"/>
              </w:smartTagPr>
              <w:r w:rsidRPr="00B75FF8">
                <w:rPr>
                  <w:sz w:val="22"/>
                  <w:szCs w:val="22"/>
                </w:rPr>
                <w:t>11 м</w:t>
              </w:r>
            </w:smartTag>
            <w:r w:rsidRPr="00B75FF8">
              <w:rPr>
                <w:sz w:val="22"/>
                <w:szCs w:val="22"/>
              </w:rPr>
              <w:t xml:space="preserve"> ;</w:t>
            </w:r>
          </w:p>
          <w:p w:rsidR="00B75FF8" w:rsidRPr="00B75FF8" w:rsidRDefault="00B75FF8" w:rsidP="00B75FF8">
            <w:pPr>
              <w:widowControl w:val="0"/>
              <w:autoSpaceDE w:val="0"/>
              <w:autoSpaceDN w:val="0"/>
              <w:adjustRightInd w:val="0"/>
              <w:rPr>
                <w:u w:val="single"/>
              </w:rPr>
            </w:pPr>
            <w:r w:rsidRPr="00B75FF8">
              <w:rPr>
                <w:i/>
                <w:sz w:val="22"/>
                <w:szCs w:val="22"/>
              </w:rPr>
              <w:t>1 балл</w:t>
            </w:r>
            <w:r w:rsidRPr="00B75FF8">
              <w:rPr>
                <w:sz w:val="22"/>
                <w:szCs w:val="22"/>
              </w:rPr>
              <w:t xml:space="preserve"> – ответ 1) </w:t>
            </w:r>
            <w:smartTag w:uri="urn:schemas-microsoft-com:office:smarttags" w:element="metricconverter">
              <w:smartTagPr>
                <w:attr w:name="ProductID" w:val="1100 см"/>
              </w:smartTagPr>
              <w:r w:rsidRPr="00B75FF8">
                <w:rPr>
                  <w:sz w:val="22"/>
                  <w:szCs w:val="22"/>
                </w:rPr>
                <w:t>1100 см</w:t>
              </w:r>
            </w:smartTag>
            <w:r w:rsidRPr="00B75FF8">
              <w:rPr>
                <w:sz w:val="22"/>
                <w:szCs w:val="22"/>
              </w:rPr>
              <w:t xml:space="preserve">  или </w:t>
            </w:r>
            <w:r w:rsidRPr="00B75FF8">
              <w:rPr>
                <w:sz w:val="22"/>
                <w:szCs w:val="22"/>
                <w:u w:val="single"/>
              </w:rPr>
              <w:t>два ответа –  1) и 3);</w:t>
            </w:r>
          </w:p>
          <w:p w:rsidR="00B75FF8" w:rsidRPr="00B75FF8" w:rsidRDefault="00B75FF8" w:rsidP="00B75FF8">
            <w:pPr>
              <w:widowControl w:val="0"/>
              <w:autoSpaceDE w:val="0"/>
              <w:autoSpaceDN w:val="0"/>
              <w:adjustRightInd w:val="0"/>
            </w:pPr>
            <w:r w:rsidRPr="00B75FF8">
              <w:rPr>
                <w:i/>
                <w:sz w:val="22"/>
                <w:szCs w:val="22"/>
              </w:rPr>
              <w:t>0 баллов</w:t>
            </w:r>
            <w:r w:rsidRPr="00B75FF8">
              <w:rPr>
                <w:sz w:val="22"/>
                <w:szCs w:val="22"/>
              </w:rPr>
              <w:t xml:space="preserve"> – неверный ответ.</w:t>
            </w:r>
          </w:p>
          <w:p w:rsidR="00B75FF8" w:rsidRPr="00B75FF8" w:rsidRDefault="00B75FF8" w:rsidP="00B75FF8">
            <w:pPr>
              <w:rPr>
                <w:color w:val="FF0000"/>
              </w:rPr>
            </w:pPr>
          </w:p>
          <w:p w:rsidR="00B75FF8" w:rsidRPr="00B75FF8" w:rsidRDefault="00B75FF8" w:rsidP="00B75FF8">
            <w:pPr>
              <w:jc w:val="both"/>
              <w:rPr>
                <w:i/>
                <w:color w:val="FF0000"/>
              </w:rPr>
            </w:pPr>
            <w:r w:rsidRPr="00B75FF8">
              <w:rPr>
                <w:i/>
                <w:color w:val="FF0000"/>
                <w:sz w:val="22"/>
                <w:szCs w:val="22"/>
              </w:rPr>
              <w:t>Вводится номер ответа или ответов, обведённых учеником. Если ответа нет, то вводится латинская буква «</w:t>
            </w:r>
            <w:r w:rsidRPr="00B75FF8">
              <w:rPr>
                <w:i/>
                <w:color w:val="FF0000"/>
                <w:sz w:val="22"/>
                <w:szCs w:val="22"/>
                <w:lang w:val="en-US"/>
              </w:rPr>
              <w:t>N</w:t>
            </w:r>
            <w:r w:rsidRPr="00B75FF8">
              <w:rPr>
                <w:i/>
                <w:color w:val="FF0000"/>
                <w:sz w:val="22"/>
                <w:szCs w:val="22"/>
              </w:rPr>
              <w:t xml:space="preserve">». При подсчете баллов введенный ответ или ответы перекодируются в </w:t>
            </w:r>
            <w:r w:rsidRPr="00B75FF8">
              <w:rPr>
                <w:i/>
                <w:color w:val="FF0000"/>
                <w:sz w:val="22"/>
                <w:szCs w:val="22"/>
                <w:u w:val="single"/>
              </w:rPr>
              <w:t>2, 1 или 0 баллов.</w:t>
            </w:r>
          </w:p>
          <w:p w:rsidR="00B75FF8" w:rsidRPr="00B75FF8" w:rsidRDefault="00B75FF8" w:rsidP="00B75FF8">
            <w:pPr>
              <w:jc w:val="both"/>
              <w:rPr>
                <w:i/>
                <w:iCs/>
              </w:rPr>
            </w:pPr>
          </w:p>
        </w:tc>
      </w:tr>
      <w:tr w:rsidR="00B75FF8" w:rsidRPr="00B75FF8" w:rsidTr="00B75FF8">
        <w:tc>
          <w:tcPr>
            <w:tcW w:w="754"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pPr>
              <w:widowControl w:val="0"/>
              <w:autoSpaceDE w:val="0"/>
              <w:autoSpaceDN w:val="0"/>
              <w:adjustRightInd w:val="0"/>
              <w:jc w:val="center"/>
              <w:rPr>
                <w:rFonts w:ascii="Times New Roman CYR" w:hAnsi="Times New Roman CYR" w:cs="Times New Roman CYR"/>
                <w:lang w:eastAsia="en-US"/>
              </w:rPr>
            </w:pPr>
            <w:r w:rsidRPr="00B75FF8">
              <w:rPr>
                <w:rFonts w:ascii="Times New Roman CYR" w:hAnsi="Times New Roman CYR" w:cs="Times New Roman CYR"/>
                <w:sz w:val="22"/>
                <w:szCs w:val="22"/>
                <w:lang w:eastAsia="en-US"/>
              </w:rPr>
              <w:t>20</w:t>
            </w:r>
          </w:p>
        </w:tc>
        <w:tc>
          <w:tcPr>
            <w:tcW w:w="8426" w:type="dxa"/>
            <w:tcBorders>
              <w:top w:val="single" w:sz="4" w:space="0" w:color="000000"/>
              <w:left w:val="single" w:sz="4" w:space="0" w:color="000000"/>
              <w:bottom w:val="single" w:sz="4" w:space="0" w:color="000000"/>
              <w:right w:val="single" w:sz="4" w:space="0" w:color="000000"/>
            </w:tcBorders>
          </w:tcPr>
          <w:p w:rsidR="00B75FF8" w:rsidRPr="00B75FF8" w:rsidRDefault="00B75FF8" w:rsidP="00B75FF8">
            <w:r w:rsidRPr="00B75FF8">
              <w:rPr>
                <w:b/>
                <w:sz w:val="22"/>
                <w:szCs w:val="22"/>
              </w:rPr>
              <w:t>Ответ:</w:t>
            </w:r>
            <w:r w:rsidRPr="00B75FF8">
              <w:rPr>
                <w:sz w:val="22"/>
                <w:szCs w:val="22"/>
              </w:rPr>
              <w:t xml:space="preserve"> а) 7;  б) 35</w:t>
            </w:r>
          </w:p>
          <w:p w:rsidR="00B75FF8" w:rsidRPr="00B75FF8" w:rsidRDefault="00B75FF8" w:rsidP="00B75FF8"/>
          <w:p w:rsidR="00B75FF8" w:rsidRPr="00B75FF8" w:rsidRDefault="00B75FF8" w:rsidP="00B75FF8">
            <w:pPr>
              <w:rPr>
                <w:iCs/>
              </w:rPr>
            </w:pPr>
            <w:r w:rsidRPr="00B75FF8">
              <w:rPr>
                <w:i/>
                <w:iCs/>
                <w:sz w:val="22"/>
                <w:szCs w:val="22"/>
              </w:rPr>
              <w:t>2 балла</w:t>
            </w:r>
            <w:r w:rsidRPr="00B75FF8">
              <w:rPr>
                <w:iCs/>
                <w:sz w:val="22"/>
                <w:szCs w:val="22"/>
              </w:rPr>
              <w:t xml:space="preserve"> – даны два верных ответа;</w:t>
            </w:r>
          </w:p>
          <w:p w:rsidR="00B75FF8" w:rsidRPr="00B75FF8" w:rsidRDefault="00B75FF8" w:rsidP="00B75FF8">
            <w:pPr>
              <w:rPr>
                <w:iCs/>
              </w:rPr>
            </w:pPr>
            <w:r w:rsidRPr="00B75FF8">
              <w:rPr>
                <w:i/>
                <w:iCs/>
                <w:sz w:val="22"/>
                <w:szCs w:val="22"/>
              </w:rPr>
              <w:t>1 балл</w:t>
            </w:r>
            <w:r w:rsidRPr="00B75FF8">
              <w:rPr>
                <w:iCs/>
                <w:sz w:val="22"/>
                <w:szCs w:val="22"/>
              </w:rPr>
              <w:t xml:space="preserve"> – дан один верный ответ; </w:t>
            </w:r>
          </w:p>
          <w:p w:rsidR="00B75FF8" w:rsidRPr="00B75FF8" w:rsidRDefault="00B75FF8" w:rsidP="00B75FF8">
            <w:pPr>
              <w:widowControl w:val="0"/>
              <w:autoSpaceDE w:val="0"/>
              <w:autoSpaceDN w:val="0"/>
              <w:adjustRightInd w:val="0"/>
            </w:pPr>
            <w:r w:rsidRPr="00B75FF8">
              <w:rPr>
                <w:i/>
                <w:sz w:val="22"/>
                <w:szCs w:val="22"/>
              </w:rPr>
              <w:t>0 баллов</w:t>
            </w:r>
            <w:r w:rsidRPr="00B75FF8">
              <w:rPr>
                <w:sz w:val="22"/>
                <w:szCs w:val="22"/>
              </w:rPr>
              <w:t xml:space="preserve"> – неверный ответ.</w:t>
            </w:r>
          </w:p>
          <w:p w:rsidR="00B75FF8" w:rsidRPr="00B75FF8" w:rsidRDefault="00B75FF8" w:rsidP="00B75FF8">
            <w:pPr>
              <w:widowControl w:val="0"/>
              <w:autoSpaceDE w:val="0"/>
              <w:autoSpaceDN w:val="0"/>
              <w:adjustRightInd w:val="0"/>
            </w:pPr>
          </w:p>
          <w:p w:rsidR="00B75FF8" w:rsidRPr="00B75FF8" w:rsidRDefault="00B75FF8" w:rsidP="00B75FF8">
            <w:pPr>
              <w:rPr>
                <w:i/>
                <w:iCs/>
              </w:rPr>
            </w:pPr>
            <w:r w:rsidRPr="00B75FF8">
              <w:rPr>
                <w:i/>
                <w:color w:val="FF0000"/>
                <w:sz w:val="22"/>
                <w:szCs w:val="22"/>
              </w:rPr>
              <w:t>Вводится 2, 1 или 0. Если ответа нет, то вводится латинская буква «</w:t>
            </w:r>
            <w:r w:rsidRPr="00B75FF8">
              <w:rPr>
                <w:i/>
                <w:color w:val="FF0000"/>
                <w:sz w:val="22"/>
                <w:szCs w:val="22"/>
                <w:lang w:val="en-US"/>
              </w:rPr>
              <w:t>N</w:t>
            </w:r>
            <w:r w:rsidRPr="00B75FF8">
              <w:rPr>
                <w:i/>
                <w:color w:val="FF0000"/>
                <w:sz w:val="22"/>
                <w:szCs w:val="22"/>
              </w:rPr>
              <w:t>».</w:t>
            </w:r>
          </w:p>
        </w:tc>
      </w:tr>
    </w:tbl>
    <w:p w:rsidR="00B75FF8" w:rsidRPr="00B75FF8" w:rsidRDefault="00B75FF8" w:rsidP="00B75FF8">
      <w:pPr>
        <w:widowControl w:val="0"/>
        <w:autoSpaceDE w:val="0"/>
        <w:autoSpaceDN w:val="0"/>
        <w:adjustRightInd w:val="0"/>
        <w:jc w:val="both"/>
      </w:pPr>
    </w:p>
    <w:p w:rsidR="003A2267" w:rsidRDefault="003A2267"/>
    <w:sectPr w:rsidR="003A2267" w:rsidSect="00E50D65">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08D" w:rsidRDefault="00C1608D" w:rsidP="009D674C">
      <w:r>
        <w:separator/>
      </w:r>
    </w:p>
  </w:endnote>
  <w:endnote w:type="continuationSeparator" w:id="1">
    <w:p w:rsidR="00C1608D" w:rsidRDefault="00C1608D" w:rsidP="009D6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08D" w:rsidRDefault="00C1608D" w:rsidP="009D674C">
      <w:r>
        <w:separator/>
      </w:r>
    </w:p>
  </w:footnote>
  <w:footnote w:type="continuationSeparator" w:id="1">
    <w:p w:rsidR="00C1608D" w:rsidRDefault="00C1608D" w:rsidP="009D6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31F8"/>
    <w:multiLevelType w:val="hybridMultilevel"/>
    <w:tmpl w:val="82E88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23619"/>
    <w:multiLevelType w:val="hybridMultilevel"/>
    <w:tmpl w:val="C784917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F725E82"/>
    <w:multiLevelType w:val="hybridMultilevel"/>
    <w:tmpl w:val="616E44F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4FA19F1"/>
    <w:multiLevelType w:val="hybridMultilevel"/>
    <w:tmpl w:val="B59CB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FD7367"/>
    <w:multiLevelType w:val="hybridMultilevel"/>
    <w:tmpl w:val="E97E1C3A"/>
    <w:lvl w:ilvl="0" w:tplc="86D89B36">
      <w:start w:val="20"/>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7DF73D1"/>
    <w:multiLevelType w:val="hybridMultilevel"/>
    <w:tmpl w:val="B59CBE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B2F187C"/>
    <w:multiLevelType w:val="hybridMultilevel"/>
    <w:tmpl w:val="E97E1C3A"/>
    <w:lvl w:ilvl="0" w:tplc="86D89B36">
      <w:start w:val="20"/>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7C966D09"/>
    <w:multiLevelType w:val="hybridMultilevel"/>
    <w:tmpl w:val="D34C9524"/>
    <w:lvl w:ilvl="0" w:tplc="978C7EF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4422A6"/>
    <w:rsid w:val="000053BF"/>
    <w:rsid w:val="000E4CC1"/>
    <w:rsid w:val="0018683A"/>
    <w:rsid w:val="002C40FB"/>
    <w:rsid w:val="00327867"/>
    <w:rsid w:val="003A2267"/>
    <w:rsid w:val="004422A6"/>
    <w:rsid w:val="0065091E"/>
    <w:rsid w:val="00684524"/>
    <w:rsid w:val="0084457C"/>
    <w:rsid w:val="009D674C"/>
    <w:rsid w:val="00B75FF8"/>
    <w:rsid w:val="00C1608D"/>
    <w:rsid w:val="00C642BC"/>
    <w:rsid w:val="00D32F8A"/>
    <w:rsid w:val="00E50D65"/>
    <w:rsid w:val="00E757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4" type="connector" idref="#_x0000_s1040"/>
        <o:r id="V:Rule5" type="connector" idref="#_x0000_s1036"/>
        <o:r id="V:Rule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D674C"/>
    <w:pPr>
      <w:keepNext/>
      <w:jc w:val="both"/>
      <w:outlineLvl w:val="0"/>
    </w:pPr>
    <w:rPr>
      <w:b/>
      <w:bCs/>
    </w:rPr>
  </w:style>
  <w:style w:type="paragraph" w:styleId="2">
    <w:name w:val="heading 2"/>
    <w:basedOn w:val="a"/>
    <w:next w:val="a"/>
    <w:link w:val="20"/>
    <w:unhideWhenUsed/>
    <w:qFormat/>
    <w:rsid w:val="009D674C"/>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B75FF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B75FF8"/>
    <w:pPr>
      <w:keepNext/>
      <w:spacing w:line="276" w:lineRule="auto"/>
      <w:outlineLvl w:val="3"/>
    </w:pPr>
    <w:rPr>
      <w:rFonts w:ascii="Calibri" w:hAnsi="Calibri"/>
      <w:i/>
      <w:iCs/>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22A6"/>
    <w:pPr>
      <w:ind w:left="720"/>
      <w:contextualSpacing/>
    </w:pPr>
  </w:style>
  <w:style w:type="character" w:customStyle="1" w:styleId="10">
    <w:name w:val="Заголовок 1 Знак"/>
    <w:basedOn w:val="a0"/>
    <w:link w:val="1"/>
    <w:rsid w:val="009D674C"/>
    <w:rPr>
      <w:rFonts w:ascii="Times New Roman" w:eastAsia="Times New Roman" w:hAnsi="Times New Roman" w:cs="Times New Roman"/>
      <w:b/>
      <w:bCs/>
      <w:sz w:val="24"/>
      <w:szCs w:val="24"/>
    </w:rPr>
  </w:style>
  <w:style w:type="character" w:customStyle="1" w:styleId="20">
    <w:name w:val="Заголовок 2 Знак"/>
    <w:basedOn w:val="a0"/>
    <w:link w:val="2"/>
    <w:rsid w:val="009D674C"/>
    <w:rPr>
      <w:rFonts w:ascii="Arial" w:eastAsia="Times New Roman" w:hAnsi="Arial" w:cs="Times New Roman"/>
      <w:b/>
      <w:bCs/>
      <w:i/>
      <w:iCs/>
      <w:sz w:val="28"/>
      <w:szCs w:val="28"/>
    </w:rPr>
  </w:style>
  <w:style w:type="paragraph" w:styleId="a4">
    <w:name w:val="footnote text"/>
    <w:basedOn w:val="a"/>
    <w:link w:val="a5"/>
    <w:uiPriority w:val="99"/>
    <w:semiHidden/>
    <w:unhideWhenUsed/>
    <w:rsid w:val="009D674C"/>
    <w:rPr>
      <w:sz w:val="20"/>
      <w:szCs w:val="20"/>
    </w:rPr>
  </w:style>
  <w:style w:type="character" w:customStyle="1" w:styleId="a5">
    <w:name w:val="Текст сноски Знак"/>
    <w:basedOn w:val="a0"/>
    <w:link w:val="a4"/>
    <w:uiPriority w:val="99"/>
    <w:semiHidden/>
    <w:rsid w:val="009D674C"/>
    <w:rPr>
      <w:rFonts w:ascii="Times New Roman" w:eastAsia="Times New Roman" w:hAnsi="Times New Roman" w:cs="Times New Roman"/>
      <w:sz w:val="20"/>
      <w:szCs w:val="20"/>
    </w:rPr>
  </w:style>
  <w:style w:type="paragraph" w:styleId="a6">
    <w:name w:val="Body Text"/>
    <w:basedOn w:val="a"/>
    <w:link w:val="a7"/>
    <w:unhideWhenUsed/>
    <w:rsid w:val="009D674C"/>
    <w:pPr>
      <w:spacing w:after="120"/>
    </w:pPr>
  </w:style>
  <w:style w:type="character" w:customStyle="1" w:styleId="a7">
    <w:name w:val="Основной текст Знак"/>
    <w:basedOn w:val="a0"/>
    <w:link w:val="a6"/>
    <w:rsid w:val="009D674C"/>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9D674C"/>
    <w:pPr>
      <w:jc w:val="both"/>
    </w:pPr>
    <w:rPr>
      <w:b/>
      <w:bCs/>
    </w:rPr>
  </w:style>
  <w:style w:type="character" w:customStyle="1" w:styleId="22">
    <w:name w:val="Основной текст 2 Знак"/>
    <w:basedOn w:val="a0"/>
    <w:link w:val="21"/>
    <w:uiPriority w:val="99"/>
    <w:semiHidden/>
    <w:rsid w:val="009D674C"/>
    <w:rPr>
      <w:rFonts w:ascii="Times New Roman" w:eastAsia="Times New Roman" w:hAnsi="Times New Roman" w:cs="Times New Roman"/>
      <w:b/>
      <w:bCs/>
      <w:sz w:val="24"/>
      <w:szCs w:val="24"/>
    </w:rPr>
  </w:style>
  <w:style w:type="paragraph" w:styleId="23">
    <w:name w:val="Body Text Indent 2"/>
    <w:basedOn w:val="a"/>
    <w:link w:val="24"/>
    <w:uiPriority w:val="99"/>
    <w:semiHidden/>
    <w:unhideWhenUsed/>
    <w:rsid w:val="009D674C"/>
    <w:pPr>
      <w:spacing w:after="120" w:line="480" w:lineRule="auto"/>
      <w:ind w:left="283"/>
    </w:pPr>
  </w:style>
  <w:style w:type="character" w:customStyle="1" w:styleId="24">
    <w:name w:val="Основной текст с отступом 2 Знак"/>
    <w:basedOn w:val="a0"/>
    <w:link w:val="23"/>
    <w:uiPriority w:val="99"/>
    <w:semiHidden/>
    <w:rsid w:val="009D674C"/>
    <w:rPr>
      <w:rFonts w:ascii="Times New Roman" w:eastAsia="Times New Roman" w:hAnsi="Times New Roman" w:cs="Times New Roman"/>
      <w:sz w:val="24"/>
      <w:szCs w:val="24"/>
    </w:rPr>
  </w:style>
  <w:style w:type="paragraph" w:customStyle="1" w:styleId="BodyText21">
    <w:name w:val="Body Text 21"/>
    <w:basedOn w:val="a"/>
    <w:uiPriority w:val="99"/>
    <w:rsid w:val="009D674C"/>
    <w:pPr>
      <w:jc w:val="right"/>
    </w:pPr>
    <w:rPr>
      <w:rFonts w:ascii="Arial" w:hAnsi="Arial"/>
      <w:b/>
      <w:sz w:val="28"/>
      <w:szCs w:val="20"/>
      <w:lang w:val="en-US"/>
    </w:rPr>
  </w:style>
  <w:style w:type="character" w:styleId="a8">
    <w:name w:val="footnote reference"/>
    <w:uiPriority w:val="99"/>
    <w:semiHidden/>
    <w:unhideWhenUsed/>
    <w:rsid w:val="009D674C"/>
    <w:rPr>
      <w:rFonts w:ascii="Times New Roman" w:hAnsi="Times New Roman" w:cs="Times New Roman" w:hint="default"/>
      <w:vertAlign w:val="superscript"/>
    </w:rPr>
  </w:style>
  <w:style w:type="character" w:customStyle="1" w:styleId="30">
    <w:name w:val="Заголовок 3 Знак"/>
    <w:basedOn w:val="a0"/>
    <w:link w:val="3"/>
    <w:uiPriority w:val="9"/>
    <w:rsid w:val="00B75FF8"/>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9"/>
    <w:rsid w:val="00B75FF8"/>
    <w:rPr>
      <w:rFonts w:ascii="Calibri" w:eastAsia="Times New Roman" w:hAnsi="Calibri" w:cs="Times New Roman"/>
      <w:i/>
      <w:iCs/>
      <w:color w:val="FF0000"/>
      <w:sz w:val="28"/>
      <w:szCs w:val="28"/>
    </w:rPr>
  </w:style>
  <w:style w:type="paragraph" w:styleId="31">
    <w:name w:val="Body Text 3"/>
    <w:basedOn w:val="a"/>
    <w:link w:val="32"/>
    <w:unhideWhenUsed/>
    <w:rsid w:val="00B75FF8"/>
    <w:pPr>
      <w:jc w:val="both"/>
    </w:pPr>
    <w:rPr>
      <w:i/>
      <w:iCs/>
      <w:sz w:val="28"/>
      <w:szCs w:val="28"/>
    </w:rPr>
  </w:style>
  <w:style w:type="character" w:customStyle="1" w:styleId="32">
    <w:name w:val="Основной текст 3 Знак"/>
    <w:basedOn w:val="a0"/>
    <w:link w:val="31"/>
    <w:rsid w:val="00B75FF8"/>
    <w:rPr>
      <w:rFonts w:ascii="Times New Roman" w:eastAsia="Times New Roman" w:hAnsi="Times New Roman" w:cs="Times New Roman"/>
      <w:i/>
      <w:iCs/>
      <w:sz w:val="28"/>
      <w:szCs w:val="28"/>
    </w:rPr>
  </w:style>
  <w:style w:type="paragraph" w:customStyle="1" w:styleId="61">
    <w:name w:val="Заголовок 61"/>
    <w:basedOn w:val="a"/>
    <w:rsid w:val="00B75FF8"/>
    <w:pPr>
      <w:spacing w:before="100" w:beforeAutospacing="1" w:after="100" w:afterAutospacing="1"/>
      <w:outlineLvl w:val="6"/>
    </w:pPr>
    <w:rPr>
      <w:b/>
      <w:bCs/>
      <w:color w:val="71BEF7"/>
      <w:sz w:val="20"/>
      <w:szCs w:val="20"/>
    </w:rPr>
  </w:style>
  <w:style w:type="paragraph" w:styleId="a9">
    <w:name w:val="Body Text Indent"/>
    <w:basedOn w:val="a"/>
    <w:link w:val="aa"/>
    <w:uiPriority w:val="99"/>
    <w:unhideWhenUsed/>
    <w:rsid w:val="00B75FF8"/>
    <w:pPr>
      <w:spacing w:after="120"/>
      <w:ind w:left="283"/>
    </w:pPr>
  </w:style>
  <w:style w:type="character" w:customStyle="1" w:styleId="aa">
    <w:name w:val="Основной текст с отступом Знак"/>
    <w:basedOn w:val="a0"/>
    <w:link w:val="a9"/>
    <w:uiPriority w:val="99"/>
    <w:rsid w:val="00B75FF8"/>
    <w:rPr>
      <w:rFonts w:ascii="Times New Roman" w:eastAsia="Times New Roman" w:hAnsi="Times New Roman" w:cs="Times New Roman"/>
      <w:sz w:val="24"/>
      <w:szCs w:val="24"/>
      <w:lang w:eastAsia="ru-RU"/>
    </w:rPr>
  </w:style>
  <w:style w:type="paragraph" w:customStyle="1" w:styleId="ListParagraph1">
    <w:name w:val="List Paragraph1"/>
    <w:basedOn w:val="a"/>
    <w:uiPriority w:val="99"/>
    <w:rsid w:val="00B75FF8"/>
    <w:pPr>
      <w:spacing w:after="200" w:line="276" w:lineRule="auto"/>
      <w:ind w:left="720"/>
    </w:pPr>
    <w:rPr>
      <w:rFonts w:ascii="Calibri" w:eastAsia="Calibri" w:hAnsi="Calibri" w:cs="Calibri"/>
      <w:sz w:val="22"/>
      <w:szCs w:val="22"/>
      <w:lang w:eastAsia="en-US"/>
    </w:rPr>
  </w:style>
  <w:style w:type="paragraph" w:customStyle="1" w:styleId="25">
    <w:name w:val="Абзац списка2"/>
    <w:basedOn w:val="a"/>
    <w:uiPriority w:val="99"/>
    <w:rsid w:val="00B75FF8"/>
    <w:pPr>
      <w:spacing w:after="200" w:line="276" w:lineRule="auto"/>
      <w:ind w:left="720"/>
    </w:pPr>
    <w:rPr>
      <w:rFonts w:ascii="Calibri" w:eastAsia="Calibri" w:hAnsi="Calibri" w:cs="Calibri"/>
      <w:sz w:val="22"/>
      <w:szCs w:val="22"/>
      <w:lang w:eastAsia="en-US"/>
    </w:rPr>
  </w:style>
  <w:style w:type="paragraph" w:customStyle="1" w:styleId="11">
    <w:name w:val="Абзац списка1"/>
    <w:basedOn w:val="a"/>
    <w:rsid w:val="00B75FF8"/>
    <w:pPr>
      <w:spacing w:after="200" w:line="276" w:lineRule="auto"/>
      <w:ind w:left="720"/>
    </w:pPr>
    <w:rPr>
      <w:rFonts w:ascii="Calibri" w:hAnsi="Calibri"/>
      <w:sz w:val="22"/>
      <w:szCs w:val="22"/>
      <w:lang w:eastAsia="en-US"/>
    </w:rPr>
  </w:style>
  <w:style w:type="paragraph" w:customStyle="1" w:styleId="HalfLine">
    <w:name w:val="Half Line"/>
    <w:rsid w:val="00B75FF8"/>
    <w:pPr>
      <w:keepNext/>
      <w:keepLines/>
      <w:tabs>
        <w:tab w:val="left" w:leader="dot" w:pos="3969"/>
      </w:tabs>
      <w:spacing w:before="400" w:after="280" w:line="240" w:lineRule="auto"/>
      <w:ind w:right="85"/>
    </w:pPr>
    <w:rPr>
      <w:rFonts w:ascii="Arial" w:eastAsia="Times New Roman" w:hAnsi="Arial" w:cs="Times New Roman"/>
      <w:szCs w:val="20"/>
      <w:lang w:val="en-GB"/>
    </w:rPr>
  </w:style>
  <w:style w:type="paragraph" w:styleId="ab">
    <w:name w:val="header"/>
    <w:basedOn w:val="a"/>
    <w:link w:val="ac"/>
    <w:uiPriority w:val="99"/>
    <w:semiHidden/>
    <w:unhideWhenUsed/>
    <w:rsid w:val="00B75FF8"/>
    <w:pPr>
      <w:tabs>
        <w:tab w:val="center" w:pos="4677"/>
        <w:tab w:val="right" w:pos="9355"/>
      </w:tabs>
    </w:pPr>
  </w:style>
  <w:style w:type="character" w:customStyle="1" w:styleId="ac">
    <w:name w:val="Верхний колонтитул Знак"/>
    <w:basedOn w:val="a0"/>
    <w:link w:val="ab"/>
    <w:uiPriority w:val="99"/>
    <w:semiHidden/>
    <w:rsid w:val="00B75FF8"/>
    <w:rPr>
      <w:rFonts w:ascii="Times New Roman" w:eastAsia="Times New Roman" w:hAnsi="Times New Roman" w:cs="Times New Roman"/>
      <w:sz w:val="24"/>
      <w:szCs w:val="24"/>
    </w:rPr>
  </w:style>
  <w:style w:type="paragraph" w:styleId="ad">
    <w:name w:val="footer"/>
    <w:basedOn w:val="a"/>
    <w:link w:val="ae"/>
    <w:uiPriority w:val="99"/>
    <w:unhideWhenUsed/>
    <w:rsid w:val="00B75FF8"/>
    <w:pPr>
      <w:tabs>
        <w:tab w:val="center" w:pos="4677"/>
        <w:tab w:val="right" w:pos="9355"/>
      </w:tabs>
    </w:pPr>
  </w:style>
  <w:style w:type="character" w:customStyle="1" w:styleId="ae">
    <w:name w:val="Нижний колонтитул Знак"/>
    <w:basedOn w:val="a0"/>
    <w:link w:val="ad"/>
    <w:uiPriority w:val="99"/>
    <w:rsid w:val="00B75FF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27EB5-41EB-4288-B820-16F660B8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8766</Words>
  <Characters>49967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1</cp:lastModifiedBy>
  <cp:revision>10</cp:revision>
  <cp:lastPrinted>2012-09-20T09:22:00Z</cp:lastPrinted>
  <dcterms:created xsi:type="dcterms:W3CDTF">2012-04-25T11:07:00Z</dcterms:created>
  <dcterms:modified xsi:type="dcterms:W3CDTF">2012-09-20T09:25:00Z</dcterms:modified>
</cp:coreProperties>
</file>